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8D9" w:rsidRDefault="002668D9">
      <w:pPr>
        <w:jc w:val="center"/>
        <w:rPr>
          <w:rFonts w:ascii="Verdana" w:eastAsia="Verdana" w:hAnsi="Verdana" w:cs="Verdana"/>
          <w:b/>
        </w:rPr>
      </w:pPr>
    </w:p>
    <w:p w:rsidR="003F59F5" w:rsidRDefault="00C94F56">
      <w:pPr>
        <w:jc w:val="center"/>
        <w:rPr>
          <w:rFonts w:ascii="Verdana" w:eastAsia="Verdana" w:hAnsi="Verdana" w:cs="Verdana"/>
          <w:b/>
        </w:rPr>
      </w:pPr>
      <w:r>
        <w:rPr>
          <w:rFonts w:ascii="Verdana" w:eastAsia="Verdana" w:hAnsi="Verdana" w:cs="Verdana"/>
          <w:b/>
        </w:rPr>
        <w:t>1</w:t>
      </w:r>
      <w:r w:rsidR="00AA651E">
        <w:rPr>
          <w:rFonts w:ascii="Verdana" w:eastAsia="Verdana" w:hAnsi="Verdana" w:cs="Verdana"/>
          <w:b/>
        </w:rPr>
        <w:t>7</w:t>
      </w:r>
      <w:r>
        <w:rPr>
          <w:rFonts w:ascii="Verdana" w:eastAsia="Verdana" w:hAnsi="Verdana" w:cs="Verdana"/>
          <w:b/>
          <w:vertAlign w:val="superscript"/>
        </w:rPr>
        <w:t>th</w:t>
      </w:r>
      <w:r>
        <w:rPr>
          <w:rFonts w:ascii="Verdana" w:eastAsia="Verdana" w:hAnsi="Verdana" w:cs="Verdana"/>
          <w:b/>
        </w:rPr>
        <w:t xml:space="preserve"> SESSION OF THE INFORMAL CONFERENCE OF SOUTH-EAST EUROPEAN NMHSs DIRECTORS (ICSEED-1</w:t>
      </w:r>
      <w:r w:rsidR="005F7557">
        <w:rPr>
          <w:rFonts w:ascii="Verdana" w:eastAsia="Verdana" w:hAnsi="Verdana" w:cs="Verdana"/>
          <w:b/>
        </w:rPr>
        <w:t>7</w:t>
      </w:r>
      <w:r>
        <w:rPr>
          <w:rFonts w:ascii="Verdana" w:eastAsia="Verdana" w:hAnsi="Verdana" w:cs="Verdana"/>
          <w:b/>
        </w:rPr>
        <w:t>)</w:t>
      </w:r>
    </w:p>
    <w:p w:rsidR="003F59F5" w:rsidRDefault="003F59F5">
      <w:pPr>
        <w:jc w:val="center"/>
        <w:rPr>
          <w:rFonts w:ascii="Verdana" w:eastAsia="Verdana" w:hAnsi="Verdana" w:cs="Verdana"/>
          <w:b/>
        </w:rPr>
      </w:pPr>
    </w:p>
    <w:p w:rsidR="003F59F5" w:rsidRDefault="00AA651E" w:rsidP="00910CF0">
      <w:pPr>
        <w:spacing w:line="240" w:lineRule="auto"/>
        <w:jc w:val="center"/>
        <w:rPr>
          <w:rFonts w:ascii="Verdana" w:eastAsia="Verdana" w:hAnsi="Verdana" w:cs="Verdana"/>
          <w:b/>
        </w:rPr>
      </w:pPr>
      <w:r>
        <w:rPr>
          <w:rFonts w:ascii="Verdana" w:eastAsia="Verdana" w:hAnsi="Verdana" w:cs="Verdana"/>
          <w:b/>
        </w:rPr>
        <w:t>OHRID, MACEDONIA</w:t>
      </w:r>
    </w:p>
    <w:p w:rsidR="003F59F5" w:rsidRDefault="00AA651E" w:rsidP="00910CF0">
      <w:pPr>
        <w:spacing w:line="240" w:lineRule="auto"/>
        <w:jc w:val="center"/>
        <w:rPr>
          <w:rFonts w:ascii="Verdana" w:eastAsia="Verdana" w:hAnsi="Verdana" w:cs="Verdana"/>
          <w:b/>
        </w:rPr>
      </w:pPr>
      <w:r>
        <w:rPr>
          <w:rFonts w:ascii="Verdana" w:eastAsia="Verdana" w:hAnsi="Verdana" w:cs="Verdana"/>
          <w:b/>
        </w:rPr>
        <w:t>9</w:t>
      </w:r>
      <w:r w:rsidR="00C94F56">
        <w:rPr>
          <w:rFonts w:ascii="Verdana" w:eastAsia="Verdana" w:hAnsi="Verdana" w:cs="Verdana"/>
          <w:b/>
        </w:rPr>
        <w:t xml:space="preserve"> October 201</w:t>
      </w:r>
      <w:r>
        <w:rPr>
          <w:rFonts w:ascii="Verdana" w:eastAsia="Verdana" w:hAnsi="Verdana" w:cs="Verdana"/>
          <w:b/>
        </w:rPr>
        <w:t>8</w:t>
      </w:r>
    </w:p>
    <w:p w:rsidR="003F59F5" w:rsidRDefault="003F59F5">
      <w:pPr>
        <w:jc w:val="center"/>
        <w:rPr>
          <w:rFonts w:ascii="Verdana" w:eastAsia="Verdana" w:hAnsi="Verdana" w:cs="Verdana"/>
          <w:b/>
        </w:rPr>
      </w:pPr>
    </w:p>
    <w:p w:rsidR="005F7557" w:rsidRDefault="00C94F56" w:rsidP="00910CF0">
      <w:pPr>
        <w:spacing w:line="240" w:lineRule="auto"/>
        <w:jc w:val="center"/>
        <w:rPr>
          <w:rFonts w:ascii="Verdana" w:eastAsia="Verdana" w:hAnsi="Verdana" w:cs="Verdana"/>
          <w:b/>
        </w:rPr>
      </w:pPr>
      <w:r>
        <w:rPr>
          <w:rFonts w:ascii="Verdana" w:eastAsia="Verdana" w:hAnsi="Verdana" w:cs="Verdana"/>
          <w:b/>
        </w:rPr>
        <w:t>Hosted by</w:t>
      </w:r>
      <w:r>
        <w:rPr>
          <w:rFonts w:ascii="Verdana" w:eastAsia="Verdana" w:hAnsi="Verdana" w:cs="Verdana"/>
          <w:color w:val="000000"/>
        </w:rPr>
        <w:t xml:space="preserve"> </w:t>
      </w:r>
      <w:proofErr w:type="spellStart"/>
      <w:r>
        <w:rPr>
          <w:rFonts w:ascii="Verdana" w:eastAsia="Verdana" w:hAnsi="Verdana" w:cs="Verdana"/>
          <w:b/>
          <w:color w:val="000000"/>
        </w:rPr>
        <w:t>Hydro</w:t>
      </w:r>
      <w:r w:rsidR="002C2779">
        <w:rPr>
          <w:rFonts w:ascii="Verdana" w:eastAsia="Verdana" w:hAnsi="Verdana" w:cs="Verdana"/>
          <w:b/>
          <w:color w:val="000000"/>
        </w:rPr>
        <w:t>meteorological</w:t>
      </w:r>
      <w:proofErr w:type="spellEnd"/>
      <w:r>
        <w:rPr>
          <w:rFonts w:ascii="Verdana" w:eastAsia="Verdana" w:hAnsi="Verdana" w:cs="Verdana"/>
          <w:b/>
          <w:color w:val="000000"/>
        </w:rPr>
        <w:t xml:space="preserve"> Service</w:t>
      </w:r>
      <w:r>
        <w:rPr>
          <w:rFonts w:ascii="Verdana" w:eastAsia="Verdana" w:hAnsi="Verdana" w:cs="Verdana"/>
          <w:b/>
        </w:rPr>
        <w:t xml:space="preserve"> </w:t>
      </w:r>
    </w:p>
    <w:p w:rsidR="003F59F5" w:rsidRDefault="00C94F56" w:rsidP="00910CF0">
      <w:pPr>
        <w:spacing w:line="240" w:lineRule="auto"/>
        <w:jc w:val="center"/>
        <w:rPr>
          <w:rFonts w:ascii="Verdana" w:eastAsia="Verdana" w:hAnsi="Verdana" w:cs="Verdana"/>
        </w:rPr>
      </w:pPr>
      <w:proofErr w:type="gramStart"/>
      <w:r>
        <w:rPr>
          <w:rFonts w:ascii="Verdana" w:eastAsia="Verdana" w:hAnsi="Verdana" w:cs="Verdana"/>
          <w:b/>
        </w:rPr>
        <w:t>of</w:t>
      </w:r>
      <w:proofErr w:type="gramEnd"/>
      <w:r>
        <w:rPr>
          <w:rFonts w:ascii="Verdana" w:eastAsia="Verdana" w:hAnsi="Verdana" w:cs="Verdana"/>
          <w:b/>
        </w:rPr>
        <w:t xml:space="preserve"> </w:t>
      </w:r>
      <w:r w:rsidR="005F7557">
        <w:rPr>
          <w:rFonts w:ascii="Verdana" w:eastAsia="Verdana" w:hAnsi="Verdana" w:cs="Verdana"/>
          <w:b/>
        </w:rPr>
        <w:t>Republic of Macedonia</w:t>
      </w:r>
      <w:r>
        <w:rPr>
          <w:rFonts w:ascii="Verdana" w:eastAsia="Verdana" w:hAnsi="Verdana" w:cs="Verdana"/>
        </w:rPr>
        <w:t xml:space="preserve"> </w:t>
      </w:r>
    </w:p>
    <w:p w:rsidR="003F59F5" w:rsidRDefault="003F59F5">
      <w:pPr>
        <w:rPr>
          <w:rFonts w:ascii="Verdana" w:eastAsia="Verdana" w:hAnsi="Verdana" w:cs="Verdana"/>
          <w:b/>
        </w:rPr>
      </w:pPr>
    </w:p>
    <w:p w:rsidR="002668D9" w:rsidRDefault="002668D9">
      <w:pPr>
        <w:rPr>
          <w:rFonts w:ascii="Verdana" w:eastAsia="Verdana" w:hAnsi="Verdana" w:cs="Verdana"/>
          <w:b/>
        </w:rPr>
      </w:pPr>
    </w:p>
    <w:p w:rsidR="003F59F5" w:rsidRDefault="00C94F56">
      <w:pPr>
        <w:jc w:val="both"/>
        <w:rPr>
          <w:rFonts w:ascii="Verdana" w:eastAsia="Verdana" w:hAnsi="Verdana" w:cs="Verdana"/>
          <w:b/>
          <w:u w:val="single"/>
        </w:rPr>
      </w:pPr>
      <w:r>
        <w:rPr>
          <w:rFonts w:ascii="Verdana" w:eastAsia="Verdana" w:hAnsi="Verdana" w:cs="Verdana"/>
          <w:b/>
          <w:u w:val="single"/>
        </w:rPr>
        <w:t xml:space="preserve">DAY 1 / </w:t>
      </w:r>
      <w:r w:rsidR="00AA651E">
        <w:rPr>
          <w:rFonts w:ascii="Verdana" w:eastAsia="Verdana" w:hAnsi="Verdana" w:cs="Verdana"/>
          <w:b/>
          <w:u w:val="single"/>
        </w:rPr>
        <w:t>9</w:t>
      </w:r>
      <w:r>
        <w:rPr>
          <w:rFonts w:ascii="Verdana" w:eastAsia="Verdana" w:hAnsi="Verdana" w:cs="Verdana"/>
          <w:b/>
          <w:u w:val="single"/>
        </w:rPr>
        <w:t xml:space="preserve"> October 201</w:t>
      </w:r>
      <w:r w:rsidR="00AA651E">
        <w:rPr>
          <w:rFonts w:ascii="Verdana" w:eastAsia="Verdana" w:hAnsi="Verdana" w:cs="Verdana"/>
          <w:b/>
          <w:u w:val="single"/>
        </w:rPr>
        <w:t>8</w:t>
      </w:r>
    </w:p>
    <w:p w:rsidR="003F59F5" w:rsidRPr="00F3776F" w:rsidRDefault="00C94F56">
      <w:pPr>
        <w:jc w:val="both"/>
        <w:rPr>
          <w:rFonts w:ascii="Verdana" w:eastAsia="Verdana" w:hAnsi="Verdana" w:cs="Verdana"/>
          <w:b/>
          <w:sz w:val="20"/>
          <w:szCs w:val="20"/>
          <w:u w:val="single"/>
        </w:rPr>
      </w:pPr>
      <w:r w:rsidRPr="00F3776F">
        <w:rPr>
          <w:rFonts w:ascii="Verdana" w:eastAsia="Verdana" w:hAnsi="Verdana" w:cs="Verdana"/>
          <w:b/>
          <w:sz w:val="20"/>
          <w:szCs w:val="20"/>
          <w:u w:val="single"/>
        </w:rPr>
        <w:t>Registration of participants</w:t>
      </w:r>
    </w:p>
    <w:p w:rsidR="003F59F5" w:rsidRPr="00D30F93" w:rsidRDefault="00C94F56">
      <w:pPr>
        <w:jc w:val="both"/>
        <w:rPr>
          <w:rFonts w:ascii="Verdana" w:eastAsia="Verdana" w:hAnsi="Verdana" w:cs="Verdana"/>
          <w:sz w:val="20"/>
          <w:szCs w:val="20"/>
        </w:rPr>
      </w:pPr>
      <w:r w:rsidRPr="00D30F93">
        <w:rPr>
          <w:rFonts w:ascii="Verdana" w:eastAsia="Verdana" w:hAnsi="Verdana" w:cs="Verdana"/>
          <w:sz w:val="20"/>
          <w:szCs w:val="20"/>
        </w:rPr>
        <w:t>(List of Participants ICSEED1</w:t>
      </w:r>
      <w:r w:rsidR="00AA651E" w:rsidRPr="00D30F93">
        <w:rPr>
          <w:rFonts w:ascii="Verdana" w:eastAsia="Verdana" w:hAnsi="Verdana" w:cs="Verdana"/>
          <w:sz w:val="20"/>
          <w:szCs w:val="20"/>
        </w:rPr>
        <w:t>7</w:t>
      </w:r>
      <w:r w:rsidRPr="00D30F93">
        <w:rPr>
          <w:rFonts w:ascii="Verdana" w:eastAsia="Verdana" w:hAnsi="Verdana" w:cs="Verdana"/>
          <w:sz w:val="20"/>
          <w:szCs w:val="20"/>
        </w:rPr>
        <w:t>, Appendix 1)</w:t>
      </w:r>
    </w:p>
    <w:p w:rsidR="006D00B5" w:rsidRDefault="000338A0" w:rsidP="000338A0">
      <w:pPr>
        <w:spacing w:after="0" w:line="240" w:lineRule="auto"/>
        <w:jc w:val="both"/>
        <w:rPr>
          <w:rFonts w:ascii="Verdana" w:hAnsi="Verdana"/>
          <w:color w:val="000000"/>
          <w:sz w:val="20"/>
          <w:szCs w:val="20"/>
        </w:rPr>
      </w:pPr>
      <w:r w:rsidRPr="000338A0">
        <w:rPr>
          <w:rFonts w:ascii="Verdana" w:hAnsi="Verdana"/>
          <w:color w:val="000000"/>
          <w:sz w:val="20"/>
          <w:szCs w:val="20"/>
        </w:rPr>
        <w:t>On the 17th SESSION OF THE INFORMAL CONFERENCE OF SOUTH-EAST EUROPEAN NMHSs DIRECTORS (ICSEED-17)</w:t>
      </w:r>
      <w:r w:rsidR="006D00B5">
        <w:rPr>
          <w:rFonts w:ascii="Verdana" w:hAnsi="Verdana"/>
          <w:color w:val="000000"/>
          <w:sz w:val="20"/>
          <w:szCs w:val="20"/>
        </w:rPr>
        <w:t xml:space="preserve"> present were 45 participants from 19 </w:t>
      </w:r>
      <w:r w:rsidR="00C94F56" w:rsidRPr="000338A0">
        <w:rPr>
          <w:rFonts w:ascii="Verdana" w:hAnsi="Verdana"/>
          <w:color w:val="000000"/>
          <w:sz w:val="20"/>
          <w:szCs w:val="20"/>
        </w:rPr>
        <w:t xml:space="preserve">South-East European (SEE) and Near East countries’ National Meteorological and Hydrological Services (NMHSs) </w:t>
      </w:r>
      <w:r w:rsidR="006D00B5">
        <w:rPr>
          <w:rFonts w:ascii="Verdana" w:hAnsi="Verdana"/>
          <w:color w:val="000000"/>
          <w:sz w:val="20"/>
          <w:szCs w:val="20"/>
        </w:rPr>
        <w:t xml:space="preserve">as well as International organization and association. Directors of NHMSs from the following countries </w:t>
      </w:r>
      <w:r w:rsidR="00C94F56" w:rsidRPr="000338A0">
        <w:rPr>
          <w:rFonts w:ascii="Verdana" w:hAnsi="Verdana"/>
          <w:color w:val="000000"/>
          <w:sz w:val="20"/>
          <w:szCs w:val="20"/>
        </w:rPr>
        <w:t xml:space="preserve">were present at the meeting: </w:t>
      </w:r>
      <w:r w:rsidR="00D30F93" w:rsidRPr="000338A0">
        <w:rPr>
          <w:rFonts w:ascii="Verdana" w:hAnsi="Verdana"/>
          <w:color w:val="000000"/>
          <w:sz w:val="20"/>
          <w:szCs w:val="20"/>
        </w:rPr>
        <w:t xml:space="preserve">Albania, </w:t>
      </w:r>
      <w:r w:rsidR="00C94F56" w:rsidRPr="000338A0">
        <w:rPr>
          <w:rFonts w:ascii="Verdana" w:hAnsi="Verdana"/>
          <w:color w:val="000000"/>
          <w:sz w:val="20"/>
          <w:szCs w:val="20"/>
        </w:rPr>
        <w:t xml:space="preserve">Bosnia and Herzegovina (FHMZ Federation of B&amp;H and RHMZ Republic of </w:t>
      </w:r>
      <w:proofErr w:type="spellStart"/>
      <w:r w:rsidR="00C94F56" w:rsidRPr="000338A0">
        <w:rPr>
          <w:rFonts w:ascii="Verdana" w:hAnsi="Verdana"/>
          <w:color w:val="000000"/>
          <w:sz w:val="20"/>
          <w:szCs w:val="20"/>
        </w:rPr>
        <w:t>Srpska</w:t>
      </w:r>
      <w:proofErr w:type="spellEnd"/>
      <w:r w:rsidR="00C94F56" w:rsidRPr="000338A0">
        <w:rPr>
          <w:rFonts w:ascii="Verdana" w:hAnsi="Verdana"/>
          <w:color w:val="000000"/>
          <w:sz w:val="20"/>
          <w:szCs w:val="20"/>
        </w:rPr>
        <w:t xml:space="preserve">), Bulgaria, Croatia, </w:t>
      </w:r>
      <w:r w:rsidR="006D00B5">
        <w:rPr>
          <w:rFonts w:ascii="Verdana" w:hAnsi="Verdana"/>
          <w:color w:val="000000"/>
          <w:sz w:val="20"/>
          <w:szCs w:val="20"/>
        </w:rPr>
        <w:t>Hungary, Israel, Montenegro, Serbia, Slovenia, Turkey and U</w:t>
      </w:r>
      <w:r w:rsidR="00C94F56" w:rsidRPr="000338A0">
        <w:rPr>
          <w:rFonts w:ascii="Verdana" w:hAnsi="Verdana"/>
          <w:color w:val="000000"/>
          <w:sz w:val="20"/>
          <w:szCs w:val="20"/>
        </w:rPr>
        <w:t>kraine</w:t>
      </w:r>
      <w:r w:rsidR="006D00B5">
        <w:rPr>
          <w:rFonts w:ascii="Verdana" w:hAnsi="Verdana"/>
          <w:color w:val="000000"/>
          <w:sz w:val="20"/>
          <w:szCs w:val="20"/>
        </w:rPr>
        <w:t>.</w:t>
      </w:r>
    </w:p>
    <w:p w:rsidR="003F59F5" w:rsidRPr="000338A0" w:rsidRDefault="00C94F56" w:rsidP="000338A0">
      <w:pPr>
        <w:spacing w:after="0" w:line="240" w:lineRule="auto"/>
        <w:jc w:val="both"/>
        <w:rPr>
          <w:rFonts w:ascii="Verdana" w:hAnsi="Verdana"/>
          <w:color w:val="000000"/>
          <w:sz w:val="20"/>
          <w:szCs w:val="20"/>
        </w:rPr>
      </w:pPr>
      <w:r w:rsidRPr="000338A0">
        <w:rPr>
          <w:rFonts w:ascii="Verdana" w:hAnsi="Verdana"/>
          <w:color w:val="000000"/>
          <w:sz w:val="20"/>
          <w:szCs w:val="20"/>
        </w:rPr>
        <w:t xml:space="preserve"> </w:t>
      </w:r>
    </w:p>
    <w:p w:rsidR="00CD56F2" w:rsidRDefault="00C94F56" w:rsidP="00CD56F2">
      <w:pPr>
        <w:spacing w:after="0" w:line="240" w:lineRule="auto"/>
        <w:jc w:val="both"/>
        <w:rPr>
          <w:rFonts w:ascii="Verdana" w:hAnsi="Verdana"/>
          <w:color w:val="000000"/>
          <w:sz w:val="20"/>
          <w:szCs w:val="20"/>
        </w:rPr>
      </w:pPr>
      <w:r w:rsidRPr="00CD56F2">
        <w:rPr>
          <w:rFonts w:ascii="Verdana" w:hAnsi="Verdana"/>
          <w:color w:val="000000"/>
          <w:sz w:val="20"/>
          <w:szCs w:val="20"/>
        </w:rPr>
        <w:t xml:space="preserve">World Meteorological Organization (WMO) was represented by Mr. Milan </w:t>
      </w:r>
      <w:proofErr w:type="spellStart"/>
      <w:r w:rsidRPr="00CD56F2">
        <w:rPr>
          <w:rFonts w:ascii="Verdana" w:hAnsi="Verdana"/>
          <w:color w:val="000000"/>
          <w:sz w:val="20"/>
          <w:szCs w:val="20"/>
        </w:rPr>
        <w:t>Dacić</w:t>
      </w:r>
      <w:proofErr w:type="spellEnd"/>
      <w:r w:rsidRPr="00CD56F2">
        <w:rPr>
          <w:rFonts w:ascii="Verdana" w:hAnsi="Verdana"/>
          <w:color w:val="000000"/>
          <w:sz w:val="20"/>
          <w:szCs w:val="20"/>
        </w:rPr>
        <w:t xml:space="preserve">, (Chief of Regional Office for Europe), </w:t>
      </w:r>
      <w:proofErr w:type="spellStart"/>
      <w:r w:rsidR="006D00B5" w:rsidRPr="00CD56F2">
        <w:rPr>
          <w:rFonts w:ascii="Verdana" w:hAnsi="Verdana"/>
          <w:color w:val="000000"/>
          <w:sz w:val="20"/>
          <w:szCs w:val="20"/>
        </w:rPr>
        <w:t>Mr.Ivan</w:t>
      </w:r>
      <w:proofErr w:type="spellEnd"/>
      <w:r w:rsidR="006D00B5" w:rsidRPr="00CD56F2">
        <w:rPr>
          <w:rFonts w:ascii="Verdana" w:hAnsi="Verdana"/>
          <w:color w:val="000000"/>
          <w:sz w:val="20"/>
          <w:szCs w:val="20"/>
        </w:rPr>
        <w:t xml:space="preserve"> </w:t>
      </w:r>
      <w:proofErr w:type="spellStart"/>
      <w:r w:rsidR="006D00B5" w:rsidRPr="00CD56F2">
        <w:rPr>
          <w:rFonts w:ascii="Verdana" w:hAnsi="Verdana"/>
          <w:color w:val="000000"/>
          <w:sz w:val="20"/>
          <w:szCs w:val="20"/>
        </w:rPr>
        <w:t>Cacic</w:t>
      </w:r>
      <w:proofErr w:type="spellEnd"/>
      <w:r w:rsidR="006D00B5" w:rsidRPr="00CD56F2">
        <w:rPr>
          <w:rFonts w:ascii="Verdana" w:hAnsi="Verdana"/>
          <w:color w:val="000000"/>
          <w:sz w:val="20"/>
          <w:szCs w:val="20"/>
        </w:rPr>
        <w:t xml:space="preserve">, Special Advisor to the WMO SG, </w:t>
      </w:r>
      <w:proofErr w:type="spellStart"/>
      <w:r w:rsidR="006D00B5" w:rsidRPr="00CD56F2">
        <w:rPr>
          <w:rFonts w:ascii="Verdana" w:hAnsi="Verdana"/>
          <w:color w:val="000000"/>
          <w:sz w:val="20"/>
          <w:szCs w:val="20"/>
        </w:rPr>
        <w:t>Ms.Sari</w:t>
      </w:r>
      <w:r w:rsidR="00CD56F2" w:rsidRPr="00CD56F2">
        <w:rPr>
          <w:rFonts w:ascii="Verdana" w:hAnsi="Verdana"/>
          <w:color w:val="000000"/>
          <w:sz w:val="20"/>
          <w:szCs w:val="20"/>
        </w:rPr>
        <w:t>Lappi</w:t>
      </w:r>
      <w:proofErr w:type="spellEnd"/>
      <w:r w:rsidR="00CD56F2" w:rsidRPr="00CD56F2">
        <w:rPr>
          <w:rFonts w:ascii="Verdana" w:hAnsi="Verdana"/>
          <w:color w:val="000000"/>
          <w:sz w:val="20"/>
          <w:szCs w:val="20"/>
        </w:rPr>
        <w:t xml:space="preserve">, Project Coordinator, </w:t>
      </w:r>
      <w:proofErr w:type="spellStart"/>
      <w:r w:rsidR="00CD56F2" w:rsidRPr="00CD56F2">
        <w:rPr>
          <w:rFonts w:ascii="Verdana" w:hAnsi="Verdana"/>
          <w:color w:val="000000"/>
          <w:sz w:val="20"/>
          <w:szCs w:val="20"/>
        </w:rPr>
        <w:t>Mr.</w:t>
      </w:r>
      <w:r w:rsidR="006D00B5" w:rsidRPr="00CD56F2">
        <w:rPr>
          <w:rFonts w:ascii="Verdana" w:hAnsi="Verdana"/>
          <w:color w:val="000000"/>
          <w:sz w:val="20"/>
          <w:szCs w:val="20"/>
        </w:rPr>
        <w:t>Rob</w:t>
      </w:r>
      <w:proofErr w:type="spellEnd"/>
      <w:r w:rsidR="006D00B5" w:rsidRPr="00CD56F2">
        <w:rPr>
          <w:rFonts w:ascii="Verdana" w:hAnsi="Verdana"/>
          <w:color w:val="000000"/>
          <w:sz w:val="20"/>
          <w:szCs w:val="20"/>
        </w:rPr>
        <w:t xml:space="preserve"> </w:t>
      </w:r>
      <w:proofErr w:type="spellStart"/>
      <w:r w:rsidR="006D00B5" w:rsidRPr="00CD56F2">
        <w:rPr>
          <w:rFonts w:ascii="Verdana" w:hAnsi="Verdana"/>
          <w:color w:val="000000"/>
          <w:sz w:val="20"/>
          <w:szCs w:val="20"/>
        </w:rPr>
        <w:t>Varley</w:t>
      </w:r>
      <w:proofErr w:type="spellEnd"/>
      <w:r w:rsidR="006D00B5" w:rsidRPr="00CD56F2">
        <w:rPr>
          <w:rFonts w:ascii="Verdana" w:hAnsi="Verdana"/>
          <w:color w:val="000000"/>
          <w:sz w:val="20"/>
          <w:szCs w:val="20"/>
        </w:rPr>
        <w:t xml:space="preserve">, Senior Consultant and Ms. Natalia </w:t>
      </w:r>
      <w:proofErr w:type="spellStart"/>
      <w:r w:rsidR="006D00B5" w:rsidRPr="00CD56F2">
        <w:rPr>
          <w:rFonts w:ascii="Verdana" w:hAnsi="Verdana"/>
          <w:color w:val="000000"/>
          <w:sz w:val="20"/>
          <w:szCs w:val="20"/>
        </w:rPr>
        <w:t>Berghi</w:t>
      </w:r>
      <w:proofErr w:type="spellEnd"/>
      <w:r w:rsidR="006D00B5" w:rsidRPr="00CD56F2">
        <w:rPr>
          <w:rFonts w:ascii="Verdana" w:hAnsi="Verdana"/>
          <w:color w:val="000000"/>
          <w:sz w:val="20"/>
          <w:szCs w:val="20"/>
        </w:rPr>
        <w:t>, Programme Officer</w:t>
      </w:r>
      <w:r w:rsidR="00CD56F2" w:rsidRPr="00CD56F2">
        <w:rPr>
          <w:rFonts w:ascii="Verdana" w:hAnsi="Verdana"/>
          <w:color w:val="000000"/>
          <w:sz w:val="20"/>
          <w:szCs w:val="20"/>
        </w:rPr>
        <w:t>.</w:t>
      </w:r>
    </w:p>
    <w:p w:rsidR="00CD56F2" w:rsidRDefault="00CD56F2" w:rsidP="00CD56F2">
      <w:pPr>
        <w:spacing w:after="0" w:line="240" w:lineRule="auto"/>
        <w:jc w:val="both"/>
        <w:rPr>
          <w:rFonts w:ascii="Verdana" w:hAnsi="Verdana"/>
          <w:color w:val="000000"/>
          <w:sz w:val="20"/>
          <w:szCs w:val="20"/>
        </w:rPr>
      </w:pPr>
    </w:p>
    <w:p w:rsidR="00CD56F2" w:rsidRDefault="00CD56F2" w:rsidP="00CD56F2">
      <w:pPr>
        <w:pStyle w:val="HTMLPreformatted"/>
        <w:rPr>
          <w:rFonts w:ascii="Verdana" w:hAnsi="Verdana"/>
          <w:color w:val="000000"/>
        </w:rPr>
      </w:pPr>
      <w:r>
        <w:rPr>
          <w:rFonts w:ascii="Verdana" w:hAnsi="Verdana"/>
          <w:color w:val="000000"/>
        </w:rPr>
        <w:t>Representatives from European Centre for Medium Range Weather Forecast</w:t>
      </w:r>
      <w:r w:rsidR="007207EC">
        <w:rPr>
          <w:rFonts w:ascii="Verdana" w:hAnsi="Verdana"/>
          <w:color w:val="000000"/>
        </w:rPr>
        <w:t>-</w:t>
      </w:r>
      <w:r w:rsidR="007207EC" w:rsidRPr="007207EC">
        <w:rPr>
          <w:rFonts w:ascii="Verdana" w:hAnsi="Verdana"/>
          <w:color w:val="000000"/>
        </w:rPr>
        <w:t>ECMWF</w:t>
      </w:r>
      <w:r>
        <w:rPr>
          <w:rFonts w:ascii="Verdana" w:hAnsi="Verdana"/>
          <w:color w:val="000000"/>
        </w:rPr>
        <w:t xml:space="preserve">, </w:t>
      </w:r>
      <w:r w:rsidRPr="007207EC">
        <w:rPr>
          <w:rFonts w:ascii="Verdana" w:hAnsi="Verdana"/>
          <w:color w:val="000000"/>
        </w:rPr>
        <w:t xml:space="preserve">German Society for International Cooperation (GIZ) GmbH, </w:t>
      </w:r>
      <w:r w:rsidR="007207EC" w:rsidRPr="007207EC">
        <w:rPr>
          <w:rFonts w:ascii="Verdana" w:hAnsi="Verdana"/>
          <w:color w:val="000000"/>
        </w:rPr>
        <w:t>European M</w:t>
      </w:r>
      <w:r w:rsidR="007207EC">
        <w:rPr>
          <w:rFonts w:ascii="Verdana" w:hAnsi="Verdana"/>
          <w:color w:val="000000"/>
        </w:rPr>
        <w:t>eteorological Services Network-</w:t>
      </w:r>
      <w:r w:rsidR="007207EC" w:rsidRPr="007207EC">
        <w:rPr>
          <w:rFonts w:ascii="Verdana" w:hAnsi="Verdana"/>
          <w:color w:val="000000"/>
        </w:rPr>
        <w:t xml:space="preserve">EUMETNET, </w:t>
      </w:r>
      <w:r>
        <w:rPr>
          <w:rFonts w:ascii="Verdana" w:hAnsi="Verdana"/>
          <w:color w:val="000000"/>
        </w:rPr>
        <w:t>World Bank, International Sava River Basin Commiss</w:t>
      </w:r>
      <w:r w:rsidR="007207EC">
        <w:rPr>
          <w:rFonts w:ascii="Verdana" w:hAnsi="Verdana"/>
          <w:color w:val="000000"/>
        </w:rPr>
        <w:t>ion</w:t>
      </w:r>
      <w:r w:rsidR="007207EC">
        <w:rPr>
          <w:rFonts w:ascii="Verdana" w:hAnsi="Verdana"/>
          <w:color w:val="000000"/>
          <w:lang w:val="en-GB"/>
        </w:rPr>
        <w:t xml:space="preserve"> also participated the Session.</w:t>
      </w:r>
      <w:r>
        <w:rPr>
          <w:rFonts w:ascii="Verdana" w:hAnsi="Verdana"/>
          <w:color w:val="000000"/>
        </w:rPr>
        <w:t xml:space="preserve"> </w:t>
      </w:r>
    </w:p>
    <w:p w:rsidR="00CD56F2" w:rsidRPr="00CD56F2" w:rsidRDefault="00CD56F2" w:rsidP="00CD56F2">
      <w:pPr>
        <w:spacing w:after="0" w:line="240" w:lineRule="auto"/>
        <w:jc w:val="both"/>
        <w:rPr>
          <w:rFonts w:ascii="Verdana" w:hAnsi="Verdana"/>
          <w:color w:val="000000"/>
          <w:sz w:val="20"/>
          <w:szCs w:val="20"/>
        </w:rPr>
      </w:pPr>
    </w:p>
    <w:p w:rsidR="003F59F5" w:rsidRPr="00F3776F" w:rsidRDefault="00C94F56">
      <w:pPr>
        <w:jc w:val="both"/>
        <w:rPr>
          <w:rFonts w:ascii="Verdana" w:eastAsia="Verdana" w:hAnsi="Verdana" w:cs="Verdana"/>
          <w:b/>
          <w:sz w:val="20"/>
          <w:szCs w:val="20"/>
          <w:u w:val="single"/>
        </w:rPr>
      </w:pPr>
      <w:r w:rsidRPr="00F3776F">
        <w:rPr>
          <w:rFonts w:ascii="Verdana" w:eastAsia="Verdana" w:hAnsi="Verdana" w:cs="Verdana"/>
          <w:b/>
          <w:sz w:val="20"/>
          <w:szCs w:val="20"/>
          <w:u w:val="single"/>
        </w:rPr>
        <w:t>Opening of the session</w:t>
      </w:r>
    </w:p>
    <w:p w:rsidR="003F59F5" w:rsidRPr="00D30F93" w:rsidRDefault="00C94F56" w:rsidP="00765CEB">
      <w:pPr>
        <w:spacing w:after="0" w:line="240" w:lineRule="auto"/>
        <w:jc w:val="both"/>
        <w:rPr>
          <w:rFonts w:ascii="Verdana" w:hAnsi="Verdana"/>
          <w:sz w:val="20"/>
          <w:szCs w:val="20"/>
        </w:rPr>
      </w:pPr>
      <w:r w:rsidRPr="00D30F93">
        <w:rPr>
          <w:rFonts w:ascii="Verdana" w:eastAsia="Verdana" w:hAnsi="Verdana" w:cs="Verdana"/>
          <w:sz w:val="20"/>
          <w:szCs w:val="20"/>
        </w:rPr>
        <w:t xml:space="preserve">The session started at </w:t>
      </w:r>
      <w:r w:rsidR="00765CEB" w:rsidRPr="00D30F93">
        <w:rPr>
          <w:rFonts w:ascii="Verdana" w:eastAsia="Verdana" w:hAnsi="Verdana" w:cs="Verdana"/>
          <w:sz w:val="20"/>
          <w:szCs w:val="20"/>
        </w:rPr>
        <w:t>09</w:t>
      </w:r>
      <w:r w:rsidRPr="00D30F93">
        <w:rPr>
          <w:rFonts w:ascii="Verdana" w:eastAsia="Verdana" w:hAnsi="Verdana" w:cs="Verdana"/>
          <w:sz w:val="20"/>
          <w:szCs w:val="20"/>
        </w:rPr>
        <w:t xml:space="preserve">:00 on </w:t>
      </w:r>
      <w:r w:rsidR="00AA651E" w:rsidRPr="00D30F93">
        <w:rPr>
          <w:rFonts w:ascii="Verdana" w:eastAsia="Verdana" w:hAnsi="Verdana" w:cs="Verdana"/>
          <w:sz w:val="20"/>
          <w:szCs w:val="20"/>
        </w:rPr>
        <w:t>9</w:t>
      </w:r>
      <w:r w:rsidRPr="00D30F93">
        <w:rPr>
          <w:rFonts w:ascii="Verdana" w:eastAsia="Verdana" w:hAnsi="Verdana" w:cs="Verdana"/>
          <w:sz w:val="20"/>
          <w:szCs w:val="20"/>
        </w:rPr>
        <w:t>-th October 201</w:t>
      </w:r>
      <w:r w:rsidR="00AA651E" w:rsidRPr="00D30F93">
        <w:rPr>
          <w:rFonts w:ascii="Verdana" w:eastAsia="Verdana" w:hAnsi="Verdana" w:cs="Verdana"/>
          <w:sz w:val="20"/>
          <w:szCs w:val="20"/>
        </w:rPr>
        <w:t>8</w:t>
      </w:r>
      <w:r w:rsidRPr="00D30F93">
        <w:rPr>
          <w:rFonts w:ascii="Verdana" w:eastAsia="Verdana" w:hAnsi="Verdana" w:cs="Verdana"/>
          <w:sz w:val="20"/>
          <w:szCs w:val="20"/>
        </w:rPr>
        <w:t xml:space="preserve"> when </w:t>
      </w:r>
      <w:r w:rsidR="00765CEB" w:rsidRPr="00BD3994">
        <w:rPr>
          <w:rFonts w:ascii="Verdana" w:hAnsi="Verdana"/>
          <w:b/>
          <w:sz w:val="20"/>
          <w:szCs w:val="20"/>
        </w:rPr>
        <w:t xml:space="preserve">Professor </w:t>
      </w:r>
      <w:proofErr w:type="spellStart"/>
      <w:r w:rsidR="00765CEB" w:rsidRPr="00BD3994">
        <w:rPr>
          <w:rFonts w:ascii="Verdana" w:hAnsi="Verdana"/>
          <w:b/>
          <w:sz w:val="20"/>
          <w:szCs w:val="20"/>
        </w:rPr>
        <w:t>Jugoslav</w:t>
      </w:r>
      <w:proofErr w:type="spellEnd"/>
      <w:r w:rsidR="00765CEB" w:rsidRPr="00BD3994">
        <w:rPr>
          <w:rFonts w:ascii="Verdana" w:hAnsi="Verdana"/>
          <w:b/>
          <w:sz w:val="20"/>
          <w:szCs w:val="20"/>
        </w:rPr>
        <w:t xml:space="preserve"> </w:t>
      </w:r>
      <w:proofErr w:type="spellStart"/>
      <w:r w:rsidR="00765CEB" w:rsidRPr="00BD3994">
        <w:rPr>
          <w:rFonts w:ascii="Verdana" w:hAnsi="Verdana"/>
          <w:b/>
          <w:sz w:val="20"/>
          <w:szCs w:val="20"/>
        </w:rPr>
        <w:t>Nikolić</w:t>
      </w:r>
      <w:proofErr w:type="spellEnd"/>
      <w:r w:rsidR="00765CEB" w:rsidRPr="00D30F93">
        <w:rPr>
          <w:rFonts w:ascii="Verdana" w:hAnsi="Verdana"/>
          <w:sz w:val="20"/>
          <w:szCs w:val="20"/>
        </w:rPr>
        <w:t>, Director of the NHMS of Serbia, ICSEED Chair</w:t>
      </w:r>
      <w:r w:rsidR="00765CEB" w:rsidRPr="00D30F93">
        <w:rPr>
          <w:rFonts w:ascii="Verdana" w:eastAsia="Verdana" w:hAnsi="Verdana" w:cs="Verdana"/>
          <w:sz w:val="20"/>
          <w:szCs w:val="20"/>
        </w:rPr>
        <w:t xml:space="preserve">, </w:t>
      </w:r>
      <w:r w:rsidRPr="00D30F93">
        <w:rPr>
          <w:rFonts w:ascii="Verdana" w:eastAsia="Verdana" w:hAnsi="Verdana" w:cs="Verdana"/>
          <w:sz w:val="20"/>
          <w:szCs w:val="20"/>
        </w:rPr>
        <w:t xml:space="preserve">opened the meeting. </w:t>
      </w:r>
      <w:r w:rsidR="00765CEB" w:rsidRPr="00BD3994">
        <w:rPr>
          <w:rFonts w:ascii="Verdana" w:hAnsi="Verdana"/>
          <w:b/>
          <w:sz w:val="20"/>
          <w:szCs w:val="20"/>
        </w:rPr>
        <w:t xml:space="preserve">Mr. </w:t>
      </w:r>
      <w:proofErr w:type="spellStart"/>
      <w:r w:rsidR="00765CEB" w:rsidRPr="00BD3994">
        <w:rPr>
          <w:rFonts w:ascii="Verdana" w:hAnsi="Verdana"/>
          <w:b/>
          <w:sz w:val="20"/>
          <w:szCs w:val="20"/>
        </w:rPr>
        <w:t>Ivica</w:t>
      </w:r>
      <w:proofErr w:type="spellEnd"/>
      <w:r w:rsidR="00765CEB" w:rsidRPr="00BD3994">
        <w:rPr>
          <w:rFonts w:ascii="Verdana" w:hAnsi="Verdana"/>
          <w:b/>
          <w:sz w:val="20"/>
          <w:szCs w:val="20"/>
        </w:rPr>
        <w:t xml:space="preserve"> </w:t>
      </w:r>
      <w:proofErr w:type="spellStart"/>
      <w:r w:rsidR="00765CEB" w:rsidRPr="00BD3994">
        <w:rPr>
          <w:rFonts w:ascii="Verdana" w:hAnsi="Verdana"/>
          <w:b/>
          <w:sz w:val="20"/>
          <w:szCs w:val="20"/>
        </w:rPr>
        <w:t>Todorovski</w:t>
      </w:r>
      <w:proofErr w:type="spellEnd"/>
      <w:r w:rsidR="00765CEB" w:rsidRPr="00D30F93">
        <w:rPr>
          <w:rFonts w:ascii="Verdana" w:hAnsi="Verdana"/>
          <w:sz w:val="20"/>
          <w:szCs w:val="20"/>
        </w:rPr>
        <w:t xml:space="preserve">, Director, </w:t>
      </w:r>
      <w:r w:rsidR="00765CEB" w:rsidRPr="00D30F93">
        <w:rPr>
          <w:rFonts w:ascii="Verdana" w:hAnsi="Verdana"/>
          <w:color w:val="000000"/>
          <w:sz w:val="20"/>
          <w:szCs w:val="20"/>
        </w:rPr>
        <w:t>NHMS of  Republic of Macedonia</w:t>
      </w:r>
      <w:r w:rsidRPr="00D30F93">
        <w:rPr>
          <w:rFonts w:ascii="Verdana" w:eastAsia="Verdana" w:hAnsi="Verdana" w:cs="Verdana"/>
          <w:sz w:val="20"/>
          <w:szCs w:val="20"/>
        </w:rPr>
        <w:t xml:space="preserve">, welcomed the participants and also </w:t>
      </w:r>
      <w:r w:rsidR="005F7557" w:rsidRPr="00D30F93">
        <w:rPr>
          <w:rFonts w:ascii="Verdana" w:eastAsia="Verdana" w:hAnsi="Verdana" w:cs="Verdana"/>
          <w:sz w:val="20"/>
          <w:szCs w:val="20"/>
        </w:rPr>
        <w:t xml:space="preserve">did </w:t>
      </w:r>
      <w:proofErr w:type="spellStart"/>
      <w:r w:rsidR="00765CEB" w:rsidRPr="00BD3994">
        <w:rPr>
          <w:rFonts w:ascii="Verdana" w:hAnsi="Verdana"/>
          <w:b/>
          <w:sz w:val="20"/>
          <w:szCs w:val="20"/>
        </w:rPr>
        <w:t>Dr.Kornelia</w:t>
      </w:r>
      <w:proofErr w:type="spellEnd"/>
      <w:r w:rsidR="00765CEB" w:rsidRPr="00BD3994">
        <w:rPr>
          <w:rFonts w:ascii="Verdana" w:hAnsi="Verdana"/>
          <w:b/>
          <w:sz w:val="20"/>
          <w:szCs w:val="20"/>
        </w:rPr>
        <w:t xml:space="preserve"> </w:t>
      </w:r>
      <w:proofErr w:type="spellStart"/>
      <w:r w:rsidR="00765CEB" w:rsidRPr="00BD3994">
        <w:rPr>
          <w:rFonts w:ascii="Verdana" w:hAnsi="Verdana"/>
          <w:b/>
          <w:sz w:val="20"/>
          <w:szCs w:val="20"/>
        </w:rPr>
        <w:t>Radics</w:t>
      </w:r>
      <w:proofErr w:type="spellEnd"/>
      <w:r w:rsidR="00765CEB" w:rsidRPr="00D30F93">
        <w:rPr>
          <w:rFonts w:ascii="Verdana" w:hAnsi="Verdana"/>
          <w:sz w:val="20"/>
          <w:szCs w:val="20"/>
        </w:rPr>
        <w:t>, Vice</w:t>
      </w:r>
      <w:r w:rsidR="00765CEB" w:rsidRPr="00D30F93">
        <w:rPr>
          <w:rFonts w:ascii="Verdana" w:hAnsi="Verdana"/>
          <w:iCs/>
          <w:sz w:val="20"/>
          <w:szCs w:val="20"/>
        </w:rPr>
        <w:t xml:space="preserve"> President of </w:t>
      </w:r>
      <w:smartTag w:uri="urn:schemas-microsoft-com:office:smarttags" w:element="stockticker">
        <w:r w:rsidR="00765CEB" w:rsidRPr="00D30F93">
          <w:rPr>
            <w:rFonts w:ascii="Verdana" w:hAnsi="Verdana"/>
            <w:iCs/>
            <w:sz w:val="20"/>
            <w:szCs w:val="20"/>
          </w:rPr>
          <w:t>WMO</w:t>
        </w:r>
      </w:smartTag>
      <w:r w:rsidR="00765CEB" w:rsidRPr="00D30F93">
        <w:rPr>
          <w:rFonts w:ascii="Verdana" w:hAnsi="Verdana"/>
          <w:iCs/>
          <w:sz w:val="20"/>
          <w:szCs w:val="20"/>
        </w:rPr>
        <w:t xml:space="preserve"> Regional Association VI </w:t>
      </w:r>
      <w:r w:rsidR="00765CEB" w:rsidRPr="00D30F93">
        <w:rPr>
          <w:rFonts w:ascii="Verdana" w:eastAsia="Verdana" w:hAnsi="Verdana" w:cs="Verdana"/>
          <w:sz w:val="20"/>
          <w:szCs w:val="20"/>
        </w:rPr>
        <w:t>on behalf of the WMO Secretariat</w:t>
      </w:r>
      <w:r w:rsidR="00765CEB" w:rsidRPr="00D30F93">
        <w:rPr>
          <w:rFonts w:ascii="Verdana" w:hAnsi="Verdana"/>
          <w:sz w:val="20"/>
          <w:szCs w:val="20"/>
        </w:rPr>
        <w:t xml:space="preserve"> and </w:t>
      </w:r>
      <w:r w:rsidR="00765CEB" w:rsidRPr="00BD3994">
        <w:rPr>
          <w:rFonts w:ascii="Verdana" w:hAnsi="Verdana"/>
          <w:b/>
          <w:iCs/>
          <w:sz w:val="20"/>
          <w:szCs w:val="20"/>
        </w:rPr>
        <w:t xml:space="preserve">Mr. Milan </w:t>
      </w:r>
      <w:proofErr w:type="spellStart"/>
      <w:r w:rsidR="00765CEB" w:rsidRPr="00BD3994">
        <w:rPr>
          <w:rFonts w:ascii="Verdana" w:hAnsi="Verdana"/>
          <w:b/>
          <w:iCs/>
          <w:sz w:val="20"/>
          <w:szCs w:val="20"/>
        </w:rPr>
        <w:t>Dacić</w:t>
      </w:r>
      <w:proofErr w:type="spellEnd"/>
      <w:r w:rsidR="00765CEB" w:rsidRPr="00D30F93">
        <w:rPr>
          <w:rFonts w:ascii="Verdana" w:hAnsi="Verdana"/>
          <w:iCs/>
          <w:sz w:val="20"/>
          <w:szCs w:val="20"/>
        </w:rPr>
        <w:t xml:space="preserve">, </w:t>
      </w:r>
      <w:smartTag w:uri="urn:schemas-microsoft-com:office:smarttags" w:element="stockticker">
        <w:r w:rsidR="00765CEB" w:rsidRPr="00D30F93">
          <w:rPr>
            <w:rFonts w:ascii="Verdana" w:hAnsi="Verdana"/>
            <w:iCs/>
            <w:sz w:val="20"/>
            <w:szCs w:val="20"/>
          </w:rPr>
          <w:t>WMO</w:t>
        </w:r>
      </w:smartTag>
      <w:r w:rsidR="00765CEB" w:rsidRPr="00D30F93">
        <w:rPr>
          <w:rFonts w:ascii="Verdana" w:hAnsi="Verdana"/>
          <w:iCs/>
          <w:sz w:val="20"/>
          <w:szCs w:val="20"/>
        </w:rPr>
        <w:t xml:space="preserve"> Representative for Europe</w:t>
      </w:r>
      <w:r w:rsidR="00765CEB" w:rsidRPr="00D30F93">
        <w:rPr>
          <w:rFonts w:ascii="Verdana" w:eastAsia="Verdana" w:hAnsi="Verdana" w:cs="Verdana"/>
          <w:sz w:val="20"/>
          <w:szCs w:val="20"/>
        </w:rPr>
        <w:t>.</w:t>
      </w:r>
    </w:p>
    <w:p w:rsidR="007207EC" w:rsidRDefault="007207EC">
      <w:pPr>
        <w:jc w:val="both"/>
        <w:rPr>
          <w:rFonts w:ascii="Verdana" w:eastAsia="Verdana" w:hAnsi="Verdana" w:cs="Verdana"/>
          <w:sz w:val="20"/>
          <w:szCs w:val="20"/>
          <w:u w:val="single"/>
        </w:rPr>
      </w:pPr>
    </w:p>
    <w:p w:rsidR="002668D9" w:rsidRDefault="002668D9">
      <w:pPr>
        <w:jc w:val="both"/>
        <w:rPr>
          <w:rFonts w:ascii="Verdana" w:eastAsia="Verdana" w:hAnsi="Verdana" w:cs="Verdana"/>
          <w:b/>
          <w:sz w:val="20"/>
          <w:szCs w:val="20"/>
          <w:u w:val="single"/>
        </w:rPr>
      </w:pPr>
    </w:p>
    <w:p w:rsidR="002668D9" w:rsidRDefault="002668D9">
      <w:pPr>
        <w:jc w:val="both"/>
        <w:rPr>
          <w:rFonts w:ascii="Verdana" w:eastAsia="Verdana" w:hAnsi="Verdana" w:cs="Verdana"/>
          <w:b/>
          <w:sz w:val="20"/>
          <w:szCs w:val="20"/>
          <w:u w:val="single"/>
        </w:rPr>
      </w:pPr>
    </w:p>
    <w:p w:rsidR="003F59F5" w:rsidRPr="00F3776F" w:rsidRDefault="00C94F56">
      <w:pPr>
        <w:jc w:val="both"/>
        <w:rPr>
          <w:rFonts w:ascii="Verdana" w:eastAsia="Verdana" w:hAnsi="Verdana" w:cs="Verdana"/>
          <w:b/>
          <w:sz w:val="20"/>
          <w:szCs w:val="20"/>
          <w:u w:val="single"/>
        </w:rPr>
      </w:pPr>
      <w:r w:rsidRPr="00F3776F">
        <w:rPr>
          <w:rFonts w:ascii="Verdana" w:eastAsia="Verdana" w:hAnsi="Verdana" w:cs="Verdana"/>
          <w:b/>
          <w:sz w:val="20"/>
          <w:szCs w:val="20"/>
          <w:u w:val="single"/>
        </w:rPr>
        <w:t>Approval of the Agenda and the Minutes from the ICSEED-1</w:t>
      </w:r>
      <w:r w:rsidR="00AA651E" w:rsidRPr="00F3776F">
        <w:rPr>
          <w:rFonts w:ascii="Verdana" w:eastAsia="Verdana" w:hAnsi="Verdana" w:cs="Verdana"/>
          <w:b/>
          <w:sz w:val="20"/>
          <w:szCs w:val="20"/>
          <w:u w:val="single"/>
        </w:rPr>
        <w:t>7</w:t>
      </w:r>
    </w:p>
    <w:p w:rsidR="003F59F5" w:rsidRPr="00D30F93" w:rsidRDefault="00C94F56">
      <w:pPr>
        <w:jc w:val="both"/>
        <w:rPr>
          <w:rFonts w:ascii="Verdana" w:eastAsia="Verdana" w:hAnsi="Verdana" w:cs="Verdana"/>
          <w:sz w:val="20"/>
          <w:szCs w:val="20"/>
        </w:rPr>
      </w:pPr>
      <w:r w:rsidRPr="00D30F93">
        <w:rPr>
          <w:rFonts w:ascii="Verdana" w:eastAsia="Verdana" w:hAnsi="Verdana" w:cs="Verdana"/>
          <w:sz w:val="20"/>
          <w:szCs w:val="20"/>
        </w:rPr>
        <w:t>The proposed Agenda of the 1</w:t>
      </w:r>
      <w:r w:rsidR="00AA651E" w:rsidRPr="00D30F93">
        <w:rPr>
          <w:rFonts w:ascii="Verdana" w:eastAsia="Verdana" w:hAnsi="Verdana" w:cs="Verdana"/>
          <w:sz w:val="20"/>
          <w:szCs w:val="20"/>
        </w:rPr>
        <w:t>7</w:t>
      </w:r>
      <w:r w:rsidRPr="00D30F93">
        <w:rPr>
          <w:rFonts w:ascii="Verdana" w:eastAsia="Verdana" w:hAnsi="Verdana" w:cs="Verdana"/>
          <w:sz w:val="20"/>
          <w:szCs w:val="20"/>
        </w:rPr>
        <w:t>-th ICSEED Session was accepted without any objections (Appendix II) as well as Minutes from the ICSEED-1</w:t>
      </w:r>
      <w:r w:rsidR="00AA651E" w:rsidRPr="00D30F93">
        <w:rPr>
          <w:rFonts w:ascii="Verdana" w:eastAsia="Verdana" w:hAnsi="Verdana" w:cs="Verdana"/>
          <w:sz w:val="20"/>
          <w:szCs w:val="20"/>
        </w:rPr>
        <w:t>6</w:t>
      </w:r>
      <w:r w:rsidRPr="00D30F93">
        <w:rPr>
          <w:rFonts w:ascii="Verdana" w:eastAsia="Verdana" w:hAnsi="Verdana" w:cs="Verdana"/>
          <w:sz w:val="20"/>
          <w:szCs w:val="20"/>
        </w:rPr>
        <w:t>.</w:t>
      </w:r>
    </w:p>
    <w:p w:rsidR="003F59F5" w:rsidRPr="00F3776F" w:rsidRDefault="00C94F56">
      <w:pPr>
        <w:jc w:val="both"/>
        <w:rPr>
          <w:rFonts w:ascii="Verdana" w:eastAsia="Verdana" w:hAnsi="Verdana" w:cs="Verdana"/>
          <w:b/>
          <w:sz w:val="20"/>
          <w:szCs w:val="20"/>
          <w:u w:val="single"/>
        </w:rPr>
      </w:pPr>
      <w:r w:rsidRPr="00F3776F">
        <w:rPr>
          <w:rFonts w:ascii="Verdana" w:eastAsia="Verdana" w:hAnsi="Verdana" w:cs="Verdana"/>
          <w:b/>
          <w:sz w:val="20"/>
          <w:szCs w:val="20"/>
          <w:u w:val="single"/>
        </w:rPr>
        <w:t>Appointment of the new ICSEED chair</w:t>
      </w:r>
    </w:p>
    <w:p w:rsidR="003F59F5" w:rsidRPr="00D30F93" w:rsidRDefault="00C94F56">
      <w:pPr>
        <w:jc w:val="both"/>
        <w:rPr>
          <w:rFonts w:ascii="Verdana" w:eastAsia="Verdana" w:hAnsi="Verdana" w:cs="Verdana"/>
          <w:sz w:val="20"/>
          <w:szCs w:val="20"/>
        </w:rPr>
      </w:pPr>
      <w:r w:rsidRPr="007207EC">
        <w:rPr>
          <w:rFonts w:ascii="Verdana" w:hAnsi="Verdana"/>
          <w:color w:val="000000"/>
          <w:sz w:val="20"/>
          <w:szCs w:val="20"/>
        </w:rPr>
        <w:t xml:space="preserve">According to tradition, director of hosting NMHS </w:t>
      </w:r>
      <w:r w:rsidR="00765CEB" w:rsidRPr="00F3776F">
        <w:rPr>
          <w:rFonts w:ascii="Verdana" w:hAnsi="Verdana"/>
          <w:b/>
          <w:color w:val="000000"/>
          <w:sz w:val="20"/>
          <w:szCs w:val="20"/>
        </w:rPr>
        <w:t xml:space="preserve">Mr. </w:t>
      </w:r>
      <w:proofErr w:type="spellStart"/>
      <w:r w:rsidR="00765CEB" w:rsidRPr="00F3776F">
        <w:rPr>
          <w:rFonts w:ascii="Verdana" w:hAnsi="Verdana"/>
          <w:b/>
          <w:color w:val="000000"/>
          <w:sz w:val="20"/>
          <w:szCs w:val="20"/>
        </w:rPr>
        <w:t>Ivica</w:t>
      </w:r>
      <w:proofErr w:type="spellEnd"/>
      <w:r w:rsidR="00765CEB" w:rsidRPr="00F3776F">
        <w:rPr>
          <w:rFonts w:ascii="Verdana" w:hAnsi="Verdana"/>
          <w:b/>
          <w:color w:val="000000"/>
          <w:sz w:val="20"/>
          <w:szCs w:val="20"/>
        </w:rPr>
        <w:t xml:space="preserve"> </w:t>
      </w:r>
      <w:proofErr w:type="spellStart"/>
      <w:r w:rsidR="00765CEB" w:rsidRPr="00F3776F">
        <w:rPr>
          <w:rFonts w:ascii="Verdana" w:hAnsi="Verdana"/>
          <w:b/>
          <w:color w:val="000000"/>
          <w:sz w:val="20"/>
          <w:szCs w:val="20"/>
        </w:rPr>
        <w:t>Todorovski</w:t>
      </w:r>
      <w:proofErr w:type="spellEnd"/>
      <w:r w:rsidR="00765CEB" w:rsidRPr="007207EC">
        <w:rPr>
          <w:rFonts w:ascii="Verdana" w:hAnsi="Verdana"/>
          <w:color w:val="000000"/>
          <w:sz w:val="20"/>
          <w:szCs w:val="20"/>
        </w:rPr>
        <w:t xml:space="preserve"> </w:t>
      </w:r>
      <w:r w:rsidRPr="007207EC">
        <w:rPr>
          <w:rFonts w:ascii="Verdana" w:hAnsi="Verdana"/>
          <w:color w:val="000000"/>
          <w:sz w:val="20"/>
          <w:szCs w:val="20"/>
        </w:rPr>
        <w:t>has been appointed as a new chair of the ICSEED and continued to chair the Session</w:t>
      </w:r>
      <w:r w:rsidRPr="00D30F93">
        <w:rPr>
          <w:rFonts w:ascii="Verdana" w:eastAsia="Verdana" w:hAnsi="Verdana" w:cs="Verdana"/>
          <w:sz w:val="20"/>
          <w:szCs w:val="20"/>
        </w:rPr>
        <w:t>.</w:t>
      </w:r>
    </w:p>
    <w:p w:rsidR="003F59F5" w:rsidRPr="00F3776F" w:rsidRDefault="00C94F56">
      <w:pPr>
        <w:jc w:val="both"/>
        <w:rPr>
          <w:rFonts w:ascii="Verdana" w:eastAsia="Verdana" w:hAnsi="Verdana" w:cs="Verdana"/>
          <w:b/>
          <w:sz w:val="20"/>
          <w:szCs w:val="20"/>
          <w:u w:val="single"/>
        </w:rPr>
      </w:pPr>
      <w:r w:rsidRPr="00F3776F">
        <w:rPr>
          <w:rFonts w:ascii="Verdana" w:eastAsia="Verdana" w:hAnsi="Verdana" w:cs="Verdana"/>
          <w:b/>
          <w:sz w:val="20"/>
          <w:szCs w:val="20"/>
          <w:u w:val="single"/>
        </w:rPr>
        <w:t>Presentations of the invited lecturers</w:t>
      </w:r>
    </w:p>
    <w:p w:rsidR="003F59F5" w:rsidRDefault="00C94F56" w:rsidP="007207EC">
      <w:pPr>
        <w:spacing w:after="0" w:line="240" w:lineRule="auto"/>
        <w:jc w:val="both"/>
        <w:rPr>
          <w:rFonts w:ascii="Verdana" w:hAnsi="Verdana"/>
          <w:color w:val="000000"/>
          <w:sz w:val="20"/>
          <w:szCs w:val="20"/>
        </w:rPr>
      </w:pPr>
      <w:r w:rsidRPr="00F3776F">
        <w:rPr>
          <w:rFonts w:ascii="Verdana" w:hAnsi="Verdana"/>
          <w:b/>
          <w:color w:val="000000"/>
          <w:sz w:val="20"/>
          <w:szCs w:val="20"/>
        </w:rPr>
        <w:t xml:space="preserve">Mr. Ivan </w:t>
      </w:r>
      <w:proofErr w:type="spellStart"/>
      <w:r w:rsidRPr="00F3776F">
        <w:rPr>
          <w:rFonts w:ascii="Verdana" w:hAnsi="Verdana"/>
          <w:b/>
          <w:color w:val="000000"/>
          <w:sz w:val="20"/>
          <w:szCs w:val="20"/>
        </w:rPr>
        <w:t>Čačić</w:t>
      </w:r>
      <w:proofErr w:type="spellEnd"/>
      <w:r w:rsidRPr="007207EC">
        <w:rPr>
          <w:rFonts w:ascii="Verdana" w:hAnsi="Verdana"/>
          <w:color w:val="000000"/>
          <w:sz w:val="20"/>
          <w:szCs w:val="20"/>
        </w:rPr>
        <w:t>, in his report on RA VI (Europe</w:t>
      </w:r>
      <w:r w:rsidRPr="00F3776F">
        <w:rPr>
          <w:rFonts w:ascii="Verdana" w:hAnsi="Verdana"/>
          <w:color w:val="000000"/>
          <w:sz w:val="20"/>
          <w:szCs w:val="20"/>
        </w:rPr>
        <w:t xml:space="preserve">): “RA VI Achievements and Future Plans”, highlighted some of major challenges visible in Europe today as </w:t>
      </w:r>
      <w:r w:rsidR="007207EC" w:rsidRPr="00F3776F">
        <w:rPr>
          <w:rFonts w:ascii="Verdana" w:hAnsi="Verdana"/>
          <w:color w:val="000000"/>
          <w:sz w:val="20"/>
          <w:szCs w:val="20"/>
        </w:rPr>
        <w:t>a</w:t>
      </w:r>
      <w:r w:rsidRPr="00F3776F">
        <w:rPr>
          <w:rFonts w:ascii="Verdana" w:hAnsi="Verdana"/>
          <w:color w:val="000000"/>
          <w:sz w:val="20"/>
          <w:szCs w:val="20"/>
        </w:rPr>
        <w:t xml:space="preserve"> lack of financial and staff resources,  difficulties of NMHSs</w:t>
      </w:r>
      <w:r w:rsidRPr="007207EC">
        <w:rPr>
          <w:rFonts w:ascii="Verdana" w:hAnsi="Verdana"/>
          <w:color w:val="000000"/>
          <w:sz w:val="20"/>
          <w:szCs w:val="20"/>
        </w:rPr>
        <w:t xml:space="preserve"> to maintain and sustain basic functions, increasing role of the private sector in service delivery, increasing requirements for compliance with data policies, technological and institutional gaps between the developed and developing NMHSs, and also how much coping with issues related to the economi</w:t>
      </w:r>
      <w:r w:rsidR="007207EC">
        <w:rPr>
          <w:rFonts w:ascii="Verdana" w:hAnsi="Verdana"/>
          <w:color w:val="000000"/>
          <w:sz w:val="20"/>
          <w:szCs w:val="20"/>
        </w:rPr>
        <w:t>c conditions affects the NMHSs.</w:t>
      </w:r>
    </w:p>
    <w:p w:rsidR="007207EC" w:rsidRPr="007207EC" w:rsidRDefault="007207EC" w:rsidP="007207EC">
      <w:pPr>
        <w:spacing w:after="0" w:line="240" w:lineRule="auto"/>
        <w:jc w:val="both"/>
        <w:rPr>
          <w:rFonts w:ascii="Verdana" w:hAnsi="Verdana"/>
          <w:color w:val="000000"/>
          <w:sz w:val="20"/>
          <w:szCs w:val="20"/>
        </w:rPr>
      </w:pPr>
    </w:p>
    <w:p w:rsidR="003F59F5" w:rsidRDefault="00C94F56" w:rsidP="007207EC">
      <w:pPr>
        <w:spacing w:after="0" w:line="240" w:lineRule="auto"/>
        <w:jc w:val="both"/>
        <w:rPr>
          <w:rFonts w:ascii="Verdana" w:hAnsi="Verdana"/>
          <w:color w:val="000000"/>
          <w:sz w:val="20"/>
          <w:szCs w:val="20"/>
        </w:rPr>
      </w:pPr>
      <w:r w:rsidRPr="007207EC">
        <w:rPr>
          <w:rFonts w:ascii="Verdana" w:hAnsi="Verdana"/>
          <w:color w:val="000000"/>
          <w:sz w:val="20"/>
          <w:szCs w:val="20"/>
        </w:rPr>
        <w:t xml:space="preserve">Mr. </w:t>
      </w:r>
      <w:proofErr w:type="spellStart"/>
      <w:r w:rsidRPr="007207EC">
        <w:rPr>
          <w:rFonts w:ascii="Verdana" w:hAnsi="Verdana"/>
          <w:color w:val="000000"/>
          <w:sz w:val="20"/>
          <w:szCs w:val="20"/>
        </w:rPr>
        <w:t>Čačić</w:t>
      </w:r>
      <w:proofErr w:type="spellEnd"/>
      <w:r w:rsidRPr="007207EC">
        <w:rPr>
          <w:rFonts w:ascii="Verdana" w:hAnsi="Verdana"/>
          <w:color w:val="000000"/>
          <w:sz w:val="20"/>
          <w:szCs w:val="20"/>
        </w:rPr>
        <w:t xml:space="preserve"> also explained th</w:t>
      </w:r>
      <w:r w:rsidR="00910CF0">
        <w:rPr>
          <w:rFonts w:ascii="Verdana" w:hAnsi="Verdana"/>
          <w:color w:val="000000"/>
          <w:sz w:val="20"/>
          <w:szCs w:val="20"/>
        </w:rPr>
        <w:t>at</w:t>
      </w:r>
      <w:r w:rsidRPr="007207EC">
        <w:rPr>
          <w:rFonts w:ascii="Verdana" w:hAnsi="Verdana"/>
          <w:color w:val="000000"/>
          <w:sz w:val="20"/>
          <w:szCs w:val="20"/>
        </w:rPr>
        <w:t xml:space="preserve"> decision of the</w:t>
      </w:r>
      <w:r w:rsidR="008F7679" w:rsidRPr="007207EC">
        <w:rPr>
          <w:rFonts w:ascii="Verdana" w:hAnsi="Verdana"/>
          <w:color w:val="000000"/>
          <w:sz w:val="20"/>
          <w:szCs w:val="20"/>
        </w:rPr>
        <w:t xml:space="preserve"> Congress-17 requested the Executive Council to provide recommendations to the Congress-18 on </w:t>
      </w:r>
      <w:r w:rsidR="00C61836" w:rsidRPr="007207EC">
        <w:rPr>
          <w:rFonts w:ascii="Verdana" w:hAnsi="Verdana"/>
          <w:color w:val="000000"/>
          <w:sz w:val="20"/>
          <w:szCs w:val="20"/>
        </w:rPr>
        <w:t xml:space="preserve">constituent body reform, as appropriate, including possible new structures </w:t>
      </w:r>
      <w:r w:rsidR="008F7679" w:rsidRPr="007207EC">
        <w:rPr>
          <w:rFonts w:ascii="Verdana" w:hAnsi="Verdana"/>
          <w:color w:val="000000"/>
          <w:sz w:val="20"/>
          <w:szCs w:val="20"/>
        </w:rPr>
        <w:t xml:space="preserve">for TCs, RAs and EC </w:t>
      </w:r>
      <w:r w:rsidR="00C61836" w:rsidRPr="007207EC">
        <w:rPr>
          <w:rFonts w:ascii="Verdana" w:hAnsi="Verdana"/>
          <w:color w:val="000000"/>
          <w:sz w:val="20"/>
          <w:szCs w:val="20"/>
        </w:rPr>
        <w:t xml:space="preserve">rules, procedures, processes, working mechanisms, and duties of </w:t>
      </w:r>
      <w:r w:rsidR="008F7679" w:rsidRPr="007207EC">
        <w:rPr>
          <w:rFonts w:ascii="Verdana" w:hAnsi="Verdana"/>
          <w:color w:val="000000"/>
          <w:sz w:val="20"/>
          <w:szCs w:val="20"/>
        </w:rPr>
        <w:t xml:space="preserve">constituent bodies, </w:t>
      </w:r>
      <w:r w:rsidR="00C61836" w:rsidRPr="007207EC">
        <w:rPr>
          <w:rFonts w:ascii="Verdana" w:hAnsi="Verdana"/>
          <w:color w:val="000000"/>
          <w:sz w:val="20"/>
          <w:szCs w:val="20"/>
        </w:rPr>
        <w:t>WMO Officers (President, Vice- presidents, PRAs and PTCs</w:t>
      </w:r>
      <w:r w:rsidR="008F7679" w:rsidRPr="007207EC">
        <w:rPr>
          <w:rFonts w:ascii="Verdana" w:hAnsi="Verdana"/>
          <w:color w:val="000000"/>
          <w:sz w:val="20"/>
          <w:szCs w:val="20"/>
        </w:rPr>
        <w:t xml:space="preserve">), </w:t>
      </w:r>
      <w:r w:rsidR="00C61836" w:rsidRPr="007207EC">
        <w:rPr>
          <w:rFonts w:ascii="Verdana" w:hAnsi="Verdana"/>
          <w:color w:val="000000"/>
          <w:sz w:val="20"/>
          <w:szCs w:val="20"/>
        </w:rPr>
        <w:t xml:space="preserve">relationship between them and the WMO Secretariat </w:t>
      </w:r>
      <w:r w:rsidR="008F7679" w:rsidRPr="007207EC">
        <w:rPr>
          <w:rFonts w:ascii="Verdana" w:hAnsi="Verdana"/>
          <w:color w:val="000000"/>
          <w:sz w:val="20"/>
          <w:szCs w:val="20"/>
        </w:rPr>
        <w:t>to enhance the efficiency and effectiveness of the Organization and good governance</w:t>
      </w:r>
      <w:r w:rsidR="00910CF0">
        <w:rPr>
          <w:rFonts w:ascii="Verdana" w:hAnsi="Verdana"/>
          <w:color w:val="000000"/>
          <w:sz w:val="20"/>
          <w:szCs w:val="20"/>
        </w:rPr>
        <w:t>. He stressed that</w:t>
      </w:r>
      <w:r w:rsidR="008F7679" w:rsidRPr="007207EC">
        <w:rPr>
          <w:rFonts w:ascii="Verdana" w:hAnsi="Verdana"/>
          <w:color w:val="000000"/>
          <w:sz w:val="20"/>
          <w:szCs w:val="20"/>
        </w:rPr>
        <w:t xml:space="preserve"> REFORM IS NOT A MATTER OF WILL, IT IS A MUST</w:t>
      </w:r>
      <w:r w:rsidRPr="007207EC">
        <w:rPr>
          <w:rFonts w:ascii="Verdana" w:hAnsi="Verdana"/>
          <w:color w:val="000000"/>
          <w:sz w:val="20"/>
          <w:szCs w:val="20"/>
        </w:rPr>
        <w:t>.</w:t>
      </w:r>
    </w:p>
    <w:p w:rsidR="007207EC" w:rsidRPr="007207EC" w:rsidRDefault="007207EC" w:rsidP="007207EC">
      <w:pPr>
        <w:spacing w:after="0" w:line="240" w:lineRule="auto"/>
        <w:jc w:val="both"/>
        <w:rPr>
          <w:rFonts w:ascii="Verdana" w:hAnsi="Verdana"/>
          <w:color w:val="000000"/>
          <w:sz w:val="20"/>
          <w:szCs w:val="20"/>
        </w:rPr>
      </w:pPr>
    </w:p>
    <w:p w:rsidR="002C1035" w:rsidRDefault="00E04068" w:rsidP="00E04068">
      <w:pPr>
        <w:spacing w:after="0" w:line="240" w:lineRule="auto"/>
        <w:jc w:val="both"/>
        <w:rPr>
          <w:rFonts w:ascii="Verdana" w:hAnsi="Verdana"/>
          <w:color w:val="000000"/>
          <w:sz w:val="20"/>
          <w:szCs w:val="20"/>
        </w:rPr>
      </w:pPr>
      <w:r w:rsidRPr="00E04068">
        <w:rPr>
          <w:rFonts w:ascii="Verdana" w:hAnsi="Verdana"/>
          <w:color w:val="000000"/>
          <w:sz w:val="20"/>
          <w:szCs w:val="20"/>
        </w:rPr>
        <w:t xml:space="preserve">Realizing expectations and responsibility of the Organization to its Members, the need for change, the need to modernize and the way we work today, the </w:t>
      </w:r>
      <w:r w:rsidR="002C1035" w:rsidRPr="007207EC">
        <w:rPr>
          <w:rFonts w:ascii="Verdana" w:hAnsi="Verdana"/>
          <w:color w:val="000000"/>
          <w:sz w:val="20"/>
          <w:szCs w:val="20"/>
        </w:rPr>
        <w:t>WMO strategic plan, Vis</w:t>
      </w:r>
      <w:r w:rsidR="005F7557" w:rsidRPr="007207EC">
        <w:rPr>
          <w:rFonts w:ascii="Verdana" w:hAnsi="Verdana"/>
          <w:color w:val="000000"/>
          <w:sz w:val="20"/>
          <w:szCs w:val="20"/>
        </w:rPr>
        <w:t>i</w:t>
      </w:r>
      <w:r w:rsidR="002C1035" w:rsidRPr="007207EC">
        <w:rPr>
          <w:rFonts w:ascii="Verdana" w:hAnsi="Verdana"/>
          <w:color w:val="000000"/>
          <w:sz w:val="20"/>
          <w:szCs w:val="20"/>
        </w:rPr>
        <w:t xml:space="preserve">on 2030, </w:t>
      </w:r>
      <w:r w:rsidR="007207EC">
        <w:rPr>
          <w:rFonts w:ascii="Verdana" w:hAnsi="Verdana"/>
          <w:color w:val="000000"/>
          <w:sz w:val="20"/>
          <w:szCs w:val="20"/>
        </w:rPr>
        <w:t>foresee: better serve society needs; e</w:t>
      </w:r>
      <w:r w:rsidR="002C1035" w:rsidRPr="007207EC">
        <w:rPr>
          <w:rFonts w:ascii="Verdana" w:hAnsi="Verdana"/>
          <w:color w:val="000000"/>
          <w:sz w:val="20"/>
          <w:szCs w:val="20"/>
        </w:rPr>
        <w:t>nhance</w:t>
      </w:r>
      <w:r w:rsidR="007207EC">
        <w:rPr>
          <w:rFonts w:ascii="Verdana" w:hAnsi="Verdana"/>
          <w:color w:val="000000"/>
          <w:sz w:val="20"/>
          <w:szCs w:val="20"/>
        </w:rPr>
        <w:t>d</w:t>
      </w:r>
      <w:r w:rsidR="002C1035" w:rsidRPr="007207EC">
        <w:rPr>
          <w:rFonts w:ascii="Verdana" w:hAnsi="Verdana"/>
          <w:color w:val="000000"/>
          <w:sz w:val="20"/>
          <w:szCs w:val="20"/>
        </w:rPr>
        <w:t xml:space="preserve"> Earth syst</w:t>
      </w:r>
      <w:r w:rsidR="007207EC">
        <w:rPr>
          <w:rFonts w:ascii="Verdana" w:hAnsi="Verdana"/>
          <w:color w:val="000000"/>
          <w:sz w:val="20"/>
          <w:szCs w:val="20"/>
        </w:rPr>
        <w:t>em observations and predictions; a</w:t>
      </w:r>
      <w:r w:rsidR="002C1035" w:rsidRPr="007207EC">
        <w:rPr>
          <w:rFonts w:ascii="Verdana" w:hAnsi="Verdana"/>
          <w:color w:val="000000"/>
          <w:sz w:val="20"/>
          <w:szCs w:val="20"/>
        </w:rPr>
        <w:t>dvanced targeted research</w:t>
      </w:r>
      <w:r w:rsidR="007207EC">
        <w:rPr>
          <w:rFonts w:ascii="Verdana" w:hAnsi="Verdana"/>
          <w:color w:val="000000"/>
          <w:sz w:val="20"/>
          <w:szCs w:val="20"/>
        </w:rPr>
        <w:t>; c</w:t>
      </w:r>
      <w:r w:rsidR="002C1035" w:rsidRPr="007207EC">
        <w:rPr>
          <w:rFonts w:ascii="Verdana" w:hAnsi="Verdana"/>
          <w:color w:val="000000"/>
          <w:sz w:val="20"/>
          <w:szCs w:val="20"/>
        </w:rPr>
        <w:t>lose the capacity gap</w:t>
      </w:r>
      <w:r w:rsidR="007207EC">
        <w:rPr>
          <w:rFonts w:ascii="Verdana" w:hAnsi="Verdana"/>
          <w:color w:val="000000"/>
          <w:sz w:val="20"/>
          <w:szCs w:val="20"/>
        </w:rPr>
        <w:t>; s</w:t>
      </w:r>
      <w:r w:rsidR="002C1035" w:rsidRPr="007207EC">
        <w:rPr>
          <w:rFonts w:ascii="Verdana" w:hAnsi="Verdana"/>
          <w:color w:val="000000"/>
          <w:sz w:val="20"/>
          <w:szCs w:val="20"/>
        </w:rPr>
        <w:t xml:space="preserve">trategic realignment of WMO structure and </w:t>
      </w:r>
      <w:r w:rsidR="005F7557" w:rsidRPr="007207EC">
        <w:rPr>
          <w:rFonts w:ascii="Verdana" w:hAnsi="Verdana"/>
          <w:color w:val="000000"/>
          <w:sz w:val="20"/>
          <w:szCs w:val="20"/>
        </w:rPr>
        <w:t>programmes</w:t>
      </w:r>
      <w:r w:rsidR="002C1035" w:rsidRPr="007207EC">
        <w:rPr>
          <w:rFonts w:ascii="Verdana" w:hAnsi="Verdana"/>
          <w:color w:val="000000"/>
          <w:sz w:val="20"/>
          <w:szCs w:val="20"/>
        </w:rPr>
        <w:t>.</w:t>
      </w:r>
    </w:p>
    <w:p w:rsidR="007207EC" w:rsidRPr="007207EC" w:rsidRDefault="007207EC" w:rsidP="007207EC">
      <w:pPr>
        <w:spacing w:after="0" w:line="240" w:lineRule="auto"/>
        <w:jc w:val="both"/>
        <w:rPr>
          <w:rFonts w:ascii="Verdana" w:hAnsi="Verdana"/>
          <w:color w:val="000000"/>
          <w:sz w:val="20"/>
          <w:szCs w:val="20"/>
        </w:rPr>
      </w:pPr>
    </w:p>
    <w:p w:rsidR="002C1035" w:rsidRDefault="002C1035" w:rsidP="007207EC">
      <w:pPr>
        <w:spacing w:after="0" w:line="240" w:lineRule="auto"/>
        <w:jc w:val="both"/>
        <w:rPr>
          <w:rFonts w:ascii="Verdana" w:hAnsi="Verdana"/>
          <w:color w:val="000000"/>
          <w:sz w:val="20"/>
          <w:szCs w:val="20"/>
        </w:rPr>
      </w:pPr>
      <w:r w:rsidRPr="007207EC">
        <w:rPr>
          <w:rFonts w:ascii="Verdana" w:hAnsi="Verdana"/>
          <w:color w:val="000000"/>
          <w:sz w:val="20"/>
          <w:szCs w:val="20"/>
        </w:rPr>
        <w:t xml:space="preserve">Objectives of Constituent bodies reform </w:t>
      </w:r>
      <w:r w:rsidR="007207EC">
        <w:rPr>
          <w:rFonts w:ascii="Verdana" w:hAnsi="Verdana"/>
          <w:color w:val="000000"/>
          <w:sz w:val="20"/>
          <w:szCs w:val="20"/>
        </w:rPr>
        <w:t>include: e</w:t>
      </w:r>
      <w:r w:rsidR="00C61836" w:rsidRPr="007207EC">
        <w:rPr>
          <w:rFonts w:ascii="Verdana" w:hAnsi="Verdana"/>
          <w:color w:val="000000"/>
          <w:sz w:val="20"/>
          <w:szCs w:val="20"/>
        </w:rPr>
        <w:t>ffectiveness and efficiency</w:t>
      </w:r>
      <w:r w:rsidR="007207EC">
        <w:rPr>
          <w:rFonts w:ascii="Verdana" w:hAnsi="Verdana"/>
          <w:color w:val="000000"/>
          <w:sz w:val="20"/>
          <w:szCs w:val="20"/>
        </w:rPr>
        <w:t>;</w:t>
      </w:r>
      <w:r w:rsidRPr="007207EC">
        <w:rPr>
          <w:rFonts w:ascii="Verdana" w:hAnsi="Verdana"/>
          <w:color w:val="000000"/>
          <w:sz w:val="20"/>
          <w:szCs w:val="20"/>
        </w:rPr>
        <w:t xml:space="preserve"> </w:t>
      </w:r>
      <w:r w:rsidR="007207EC">
        <w:rPr>
          <w:rFonts w:ascii="Verdana" w:hAnsi="Verdana"/>
          <w:color w:val="000000"/>
          <w:sz w:val="20"/>
          <w:szCs w:val="20"/>
        </w:rPr>
        <w:t>s</w:t>
      </w:r>
      <w:r w:rsidR="00C61836" w:rsidRPr="007207EC">
        <w:rPr>
          <w:rFonts w:ascii="Verdana" w:hAnsi="Verdana"/>
          <w:color w:val="000000"/>
          <w:sz w:val="20"/>
          <w:szCs w:val="20"/>
        </w:rPr>
        <w:t>eamless integrated approach (spatial, temporal)</w:t>
      </w:r>
      <w:r w:rsidR="007207EC">
        <w:rPr>
          <w:rFonts w:ascii="Verdana" w:hAnsi="Verdana"/>
          <w:color w:val="000000"/>
          <w:sz w:val="20"/>
          <w:szCs w:val="20"/>
        </w:rPr>
        <w:t>; E</w:t>
      </w:r>
      <w:r w:rsidR="00C61836" w:rsidRPr="007207EC">
        <w:rPr>
          <w:rFonts w:ascii="Verdana" w:hAnsi="Verdana"/>
          <w:color w:val="000000"/>
          <w:sz w:val="20"/>
          <w:szCs w:val="20"/>
        </w:rPr>
        <w:t>arth System approach</w:t>
      </w:r>
      <w:r w:rsidR="007207EC">
        <w:rPr>
          <w:rFonts w:ascii="Verdana" w:hAnsi="Verdana"/>
          <w:color w:val="000000"/>
          <w:sz w:val="20"/>
          <w:szCs w:val="20"/>
        </w:rPr>
        <w:t>;</w:t>
      </w:r>
      <w:r w:rsidRPr="007207EC">
        <w:rPr>
          <w:rFonts w:ascii="Verdana" w:hAnsi="Verdana"/>
          <w:color w:val="000000"/>
          <w:sz w:val="20"/>
          <w:szCs w:val="20"/>
        </w:rPr>
        <w:t xml:space="preserve"> </w:t>
      </w:r>
      <w:r w:rsidR="00C61836" w:rsidRPr="007207EC">
        <w:rPr>
          <w:rFonts w:ascii="Verdana" w:hAnsi="Verdana"/>
          <w:color w:val="000000"/>
          <w:sz w:val="20"/>
          <w:szCs w:val="20"/>
        </w:rPr>
        <w:t>WMO acting as one</w:t>
      </w:r>
      <w:r w:rsidR="007207EC">
        <w:rPr>
          <w:rFonts w:ascii="Verdana" w:hAnsi="Verdana"/>
          <w:color w:val="000000"/>
          <w:sz w:val="20"/>
          <w:szCs w:val="20"/>
        </w:rPr>
        <w:t>; w</w:t>
      </w:r>
      <w:r w:rsidR="00C61836" w:rsidRPr="007207EC">
        <w:rPr>
          <w:rFonts w:ascii="Verdana" w:hAnsi="Verdana"/>
          <w:color w:val="000000"/>
          <w:sz w:val="20"/>
          <w:szCs w:val="20"/>
        </w:rPr>
        <w:t>ider engagement of Members &amp; national experts</w:t>
      </w:r>
      <w:r w:rsidR="007207EC">
        <w:rPr>
          <w:rFonts w:ascii="Verdana" w:hAnsi="Verdana"/>
          <w:color w:val="000000"/>
          <w:sz w:val="20"/>
          <w:szCs w:val="20"/>
        </w:rPr>
        <w:t>; a</w:t>
      </w:r>
      <w:r w:rsidR="00C61836" w:rsidRPr="007207EC">
        <w:rPr>
          <w:rFonts w:ascii="Verdana" w:hAnsi="Verdana"/>
          <w:color w:val="000000"/>
          <w:sz w:val="20"/>
          <w:szCs w:val="20"/>
        </w:rPr>
        <w:t>gility to uptake new challenges and tasks</w:t>
      </w:r>
      <w:r w:rsidR="007207EC">
        <w:rPr>
          <w:rFonts w:ascii="Verdana" w:hAnsi="Verdana"/>
          <w:color w:val="000000"/>
          <w:sz w:val="20"/>
          <w:szCs w:val="20"/>
        </w:rPr>
        <w:t>; i</w:t>
      </w:r>
      <w:r w:rsidR="00C61836" w:rsidRPr="007207EC">
        <w:rPr>
          <w:rFonts w:ascii="Verdana" w:hAnsi="Verdana"/>
          <w:color w:val="000000"/>
          <w:sz w:val="20"/>
          <w:szCs w:val="20"/>
        </w:rPr>
        <w:t>mproved collaboration with partners</w:t>
      </w:r>
      <w:r w:rsidRPr="007207EC">
        <w:rPr>
          <w:rFonts w:ascii="Verdana" w:hAnsi="Verdana"/>
          <w:color w:val="000000"/>
          <w:sz w:val="20"/>
          <w:szCs w:val="20"/>
        </w:rPr>
        <w:t xml:space="preserve">. Capacity development </w:t>
      </w:r>
      <w:r w:rsidR="0097255D">
        <w:rPr>
          <w:rFonts w:ascii="Verdana" w:hAnsi="Verdana"/>
          <w:color w:val="000000"/>
          <w:sz w:val="20"/>
          <w:szCs w:val="20"/>
        </w:rPr>
        <w:t>is</w:t>
      </w:r>
      <w:r w:rsidRPr="007207EC">
        <w:rPr>
          <w:rFonts w:ascii="Verdana" w:hAnsi="Verdana"/>
          <w:color w:val="000000"/>
          <w:sz w:val="20"/>
          <w:szCs w:val="20"/>
        </w:rPr>
        <w:t xml:space="preserve"> a top </w:t>
      </w:r>
      <w:r w:rsidR="0064041D" w:rsidRPr="007207EC">
        <w:rPr>
          <w:rFonts w:ascii="Verdana" w:hAnsi="Verdana"/>
          <w:color w:val="000000"/>
          <w:sz w:val="20"/>
          <w:szCs w:val="20"/>
        </w:rPr>
        <w:t>priority in</w:t>
      </w:r>
      <w:r w:rsidR="0097255D">
        <w:rPr>
          <w:rFonts w:ascii="Verdana" w:hAnsi="Verdana"/>
          <w:color w:val="000000"/>
          <w:sz w:val="20"/>
          <w:szCs w:val="20"/>
        </w:rPr>
        <w:t xml:space="preserve"> order to i</w:t>
      </w:r>
      <w:r w:rsidR="00C61836" w:rsidRPr="007207EC">
        <w:rPr>
          <w:rFonts w:ascii="Verdana" w:hAnsi="Verdana"/>
          <w:color w:val="000000"/>
          <w:sz w:val="20"/>
          <w:szCs w:val="20"/>
        </w:rPr>
        <w:t xml:space="preserve">ncrease engagement of all WMO Members to address national, </w:t>
      </w:r>
      <w:proofErr w:type="spellStart"/>
      <w:r w:rsidR="00C61836" w:rsidRPr="007207EC">
        <w:rPr>
          <w:rFonts w:ascii="Verdana" w:hAnsi="Verdana"/>
          <w:color w:val="000000"/>
          <w:sz w:val="20"/>
          <w:szCs w:val="20"/>
        </w:rPr>
        <w:t>subregional</w:t>
      </w:r>
      <w:proofErr w:type="spellEnd"/>
      <w:r w:rsidR="00C61836" w:rsidRPr="007207EC">
        <w:rPr>
          <w:rFonts w:ascii="Verdana" w:hAnsi="Verdana"/>
          <w:color w:val="000000"/>
          <w:sz w:val="20"/>
          <w:szCs w:val="20"/>
        </w:rPr>
        <w:t xml:space="preserve"> </w:t>
      </w:r>
      <w:r w:rsidRPr="007207EC">
        <w:rPr>
          <w:rFonts w:ascii="Verdana" w:hAnsi="Verdana"/>
          <w:color w:val="000000"/>
          <w:sz w:val="20"/>
          <w:szCs w:val="20"/>
        </w:rPr>
        <w:t>regional and global development needs</w:t>
      </w:r>
      <w:r w:rsidR="0097255D">
        <w:rPr>
          <w:rFonts w:ascii="Verdana" w:hAnsi="Verdana"/>
          <w:color w:val="000000"/>
          <w:sz w:val="20"/>
          <w:szCs w:val="20"/>
        </w:rPr>
        <w:t xml:space="preserve"> and challenges.</w:t>
      </w:r>
      <w:r w:rsidRPr="007207EC">
        <w:rPr>
          <w:rFonts w:ascii="Verdana" w:hAnsi="Verdana"/>
          <w:color w:val="000000"/>
          <w:sz w:val="20"/>
          <w:szCs w:val="20"/>
        </w:rPr>
        <w:t xml:space="preserve"> </w:t>
      </w:r>
    </w:p>
    <w:p w:rsidR="0097255D" w:rsidRPr="007207EC" w:rsidRDefault="0097255D" w:rsidP="007207EC">
      <w:pPr>
        <w:spacing w:after="0" w:line="240" w:lineRule="auto"/>
        <w:jc w:val="both"/>
        <w:rPr>
          <w:rFonts w:ascii="Verdana" w:hAnsi="Verdana"/>
          <w:color w:val="000000"/>
          <w:sz w:val="20"/>
          <w:szCs w:val="20"/>
        </w:rPr>
      </w:pPr>
    </w:p>
    <w:p w:rsidR="00910CF0" w:rsidRPr="00E04068" w:rsidRDefault="00E04068" w:rsidP="0097255D">
      <w:pPr>
        <w:spacing w:after="0" w:line="240" w:lineRule="auto"/>
        <w:jc w:val="both"/>
        <w:rPr>
          <w:rFonts w:ascii="Verdana" w:hAnsi="Verdana"/>
          <w:sz w:val="20"/>
          <w:szCs w:val="20"/>
        </w:rPr>
      </w:pPr>
      <w:r w:rsidRPr="00E04068">
        <w:rPr>
          <w:rFonts w:ascii="Verdana" w:hAnsi="Verdana"/>
          <w:sz w:val="20"/>
          <w:szCs w:val="20"/>
        </w:rPr>
        <w:t>The p</w:t>
      </w:r>
      <w:r w:rsidR="00910CF0" w:rsidRPr="00E04068">
        <w:rPr>
          <w:rFonts w:ascii="Verdana" w:hAnsi="Verdana"/>
          <w:sz w:val="20"/>
          <w:szCs w:val="20"/>
        </w:rPr>
        <w:t>lan for the next steps</w:t>
      </w:r>
      <w:r w:rsidR="002C1035" w:rsidRPr="00E04068">
        <w:rPr>
          <w:rFonts w:ascii="Verdana" w:hAnsi="Verdana"/>
          <w:sz w:val="20"/>
          <w:szCs w:val="20"/>
        </w:rPr>
        <w:t xml:space="preserve"> </w:t>
      </w:r>
      <w:r w:rsidR="00910CF0" w:rsidRPr="00E04068">
        <w:rPr>
          <w:rFonts w:ascii="Verdana" w:hAnsi="Verdana"/>
          <w:sz w:val="20"/>
          <w:szCs w:val="20"/>
        </w:rPr>
        <w:t>is</w:t>
      </w:r>
      <w:r w:rsidR="00C61836" w:rsidRPr="00E04068">
        <w:rPr>
          <w:rFonts w:ascii="Verdana" w:hAnsi="Verdana"/>
          <w:sz w:val="20"/>
          <w:szCs w:val="20"/>
        </w:rPr>
        <w:t xml:space="preserve"> scheduled transition </w:t>
      </w:r>
      <w:r w:rsidR="00910CF0" w:rsidRPr="00E04068">
        <w:rPr>
          <w:rFonts w:ascii="Verdana" w:hAnsi="Verdana"/>
          <w:sz w:val="20"/>
          <w:szCs w:val="20"/>
        </w:rPr>
        <w:t>with</w:t>
      </w:r>
      <w:r w:rsidR="00C61836" w:rsidRPr="00E04068">
        <w:rPr>
          <w:rFonts w:ascii="Verdana" w:hAnsi="Verdana"/>
          <w:sz w:val="20"/>
          <w:szCs w:val="20"/>
        </w:rPr>
        <w:t xml:space="preserve"> </w:t>
      </w:r>
      <w:r w:rsidR="00910CF0" w:rsidRPr="00E04068">
        <w:rPr>
          <w:rFonts w:ascii="Verdana" w:hAnsi="Verdana"/>
          <w:sz w:val="20"/>
          <w:szCs w:val="20"/>
        </w:rPr>
        <w:t>t</w:t>
      </w:r>
      <w:r w:rsidR="00C61836" w:rsidRPr="00E04068">
        <w:rPr>
          <w:rFonts w:ascii="Verdana" w:hAnsi="Verdana"/>
          <w:sz w:val="20"/>
          <w:szCs w:val="20"/>
        </w:rPr>
        <w:t xml:space="preserve">ransition </w:t>
      </w:r>
      <w:r w:rsidR="00910CF0" w:rsidRPr="00E04068">
        <w:rPr>
          <w:rFonts w:ascii="Verdana" w:hAnsi="Verdana"/>
          <w:sz w:val="20"/>
          <w:szCs w:val="20"/>
        </w:rPr>
        <w:t>p</w:t>
      </w:r>
      <w:r w:rsidR="00C61836" w:rsidRPr="00E04068">
        <w:rPr>
          <w:rFonts w:ascii="Verdana" w:hAnsi="Verdana"/>
          <w:sz w:val="20"/>
          <w:szCs w:val="20"/>
        </w:rPr>
        <w:t>lan</w:t>
      </w:r>
      <w:r w:rsidR="002C1035" w:rsidRPr="00E04068">
        <w:rPr>
          <w:rFonts w:ascii="Verdana" w:hAnsi="Verdana"/>
          <w:sz w:val="20"/>
          <w:szCs w:val="20"/>
        </w:rPr>
        <w:t xml:space="preserve">, </w:t>
      </w:r>
      <w:r w:rsidR="00910CF0" w:rsidRPr="00E04068">
        <w:rPr>
          <w:rFonts w:ascii="Verdana" w:hAnsi="Verdana"/>
          <w:sz w:val="20"/>
          <w:szCs w:val="20"/>
        </w:rPr>
        <w:t>c</w:t>
      </w:r>
      <w:r w:rsidR="00C61836" w:rsidRPr="00E04068">
        <w:rPr>
          <w:rFonts w:ascii="Verdana" w:hAnsi="Verdana"/>
          <w:sz w:val="20"/>
          <w:szCs w:val="20"/>
        </w:rPr>
        <w:t>ommunication at all levels</w:t>
      </w:r>
      <w:r w:rsidR="002C1035" w:rsidRPr="00E04068">
        <w:rPr>
          <w:rFonts w:ascii="Verdana" w:hAnsi="Verdana"/>
          <w:sz w:val="20"/>
          <w:szCs w:val="20"/>
        </w:rPr>
        <w:t>,</w:t>
      </w:r>
      <w:r w:rsidR="00910CF0" w:rsidRPr="00E04068">
        <w:rPr>
          <w:rFonts w:ascii="Verdana" w:hAnsi="Verdana"/>
          <w:sz w:val="20"/>
          <w:szCs w:val="20"/>
        </w:rPr>
        <w:t xml:space="preserve"> as well as</w:t>
      </w:r>
      <w:r w:rsidR="002C1035" w:rsidRPr="00E04068">
        <w:rPr>
          <w:rFonts w:ascii="Verdana" w:hAnsi="Verdana"/>
          <w:sz w:val="20"/>
          <w:szCs w:val="20"/>
        </w:rPr>
        <w:t xml:space="preserve"> </w:t>
      </w:r>
      <w:r w:rsidR="00910CF0" w:rsidRPr="00E04068">
        <w:rPr>
          <w:rFonts w:ascii="Verdana" w:hAnsi="Verdana"/>
          <w:sz w:val="20"/>
          <w:szCs w:val="20"/>
        </w:rPr>
        <w:t>m</w:t>
      </w:r>
      <w:r w:rsidR="00C61836" w:rsidRPr="00E04068">
        <w:rPr>
          <w:rFonts w:ascii="Verdana" w:hAnsi="Verdana"/>
          <w:sz w:val="20"/>
          <w:szCs w:val="20"/>
        </w:rPr>
        <w:t xml:space="preserve">onitoring and oversight </w:t>
      </w:r>
      <w:r w:rsidR="00910CF0" w:rsidRPr="00E04068">
        <w:rPr>
          <w:rFonts w:ascii="Verdana" w:hAnsi="Verdana"/>
          <w:sz w:val="20"/>
          <w:szCs w:val="20"/>
        </w:rPr>
        <w:t>by</w:t>
      </w:r>
      <w:r w:rsidR="00C61836" w:rsidRPr="00E04068">
        <w:rPr>
          <w:rFonts w:ascii="Verdana" w:hAnsi="Verdana"/>
          <w:sz w:val="20"/>
          <w:szCs w:val="20"/>
        </w:rPr>
        <w:t xml:space="preserve"> CBR Task Force chaired by Prof. Gerhard </w:t>
      </w:r>
      <w:r w:rsidR="002C1035" w:rsidRPr="00E04068">
        <w:rPr>
          <w:rFonts w:ascii="Verdana" w:hAnsi="Verdana"/>
          <w:sz w:val="20"/>
          <w:szCs w:val="20"/>
        </w:rPr>
        <w:t>Adrian</w:t>
      </w:r>
      <w:r w:rsidR="00910CF0" w:rsidRPr="00E04068">
        <w:rPr>
          <w:rFonts w:ascii="Verdana" w:hAnsi="Verdana"/>
          <w:sz w:val="20"/>
          <w:szCs w:val="20"/>
        </w:rPr>
        <w:t>.</w:t>
      </w:r>
    </w:p>
    <w:p w:rsidR="00910CF0" w:rsidRDefault="00910CF0" w:rsidP="0097255D">
      <w:pPr>
        <w:spacing w:after="0" w:line="240" w:lineRule="auto"/>
        <w:jc w:val="both"/>
        <w:rPr>
          <w:rFonts w:ascii="Verdana" w:hAnsi="Verdana"/>
          <w:color w:val="FF0000"/>
          <w:sz w:val="20"/>
          <w:szCs w:val="20"/>
        </w:rPr>
      </w:pPr>
    </w:p>
    <w:p w:rsidR="0040006F" w:rsidRPr="00D30F93" w:rsidRDefault="0040006F" w:rsidP="0097255D">
      <w:pPr>
        <w:rPr>
          <w:rFonts w:ascii="Verdana" w:eastAsia="Verdana" w:hAnsi="Verdana" w:cs="Verdana"/>
          <w:bCs/>
          <w:sz w:val="20"/>
          <w:szCs w:val="20"/>
          <w:lang w:val="en-US"/>
        </w:rPr>
      </w:pPr>
      <w:proofErr w:type="spellStart"/>
      <w:r w:rsidRPr="00F3776F">
        <w:rPr>
          <w:rFonts w:ascii="Verdana" w:hAnsi="Verdana"/>
          <w:b/>
          <w:color w:val="000000"/>
          <w:sz w:val="20"/>
          <w:szCs w:val="20"/>
        </w:rPr>
        <w:t>Dr.Kornelia</w:t>
      </w:r>
      <w:proofErr w:type="spellEnd"/>
      <w:r w:rsidRPr="00F3776F">
        <w:rPr>
          <w:rFonts w:ascii="Verdana" w:hAnsi="Verdana"/>
          <w:b/>
          <w:color w:val="000000"/>
          <w:sz w:val="20"/>
          <w:szCs w:val="20"/>
        </w:rPr>
        <w:t xml:space="preserve"> </w:t>
      </w:r>
      <w:proofErr w:type="spellStart"/>
      <w:r w:rsidRPr="00F3776F">
        <w:rPr>
          <w:rFonts w:ascii="Verdana" w:hAnsi="Verdana"/>
          <w:b/>
          <w:color w:val="000000"/>
          <w:sz w:val="20"/>
          <w:szCs w:val="20"/>
        </w:rPr>
        <w:t>Radics</w:t>
      </w:r>
      <w:proofErr w:type="spellEnd"/>
      <w:r w:rsidRPr="00F3776F">
        <w:rPr>
          <w:rFonts w:ascii="Verdana" w:hAnsi="Verdana"/>
          <w:b/>
          <w:color w:val="000000"/>
          <w:sz w:val="20"/>
          <w:szCs w:val="20"/>
        </w:rPr>
        <w:t>,</w:t>
      </w:r>
      <w:r w:rsidR="00C12697" w:rsidRPr="00F3776F">
        <w:rPr>
          <w:rFonts w:ascii="Verdana" w:hAnsi="Verdana"/>
          <w:b/>
          <w:color w:val="000000"/>
          <w:sz w:val="20"/>
          <w:szCs w:val="20"/>
        </w:rPr>
        <w:t xml:space="preserve"> </w:t>
      </w:r>
      <w:r w:rsidR="0064041D" w:rsidRPr="00F3776F">
        <w:rPr>
          <w:rFonts w:ascii="Verdana" w:hAnsi="Verdana"/>
          <w:color w:val="000000"/>
          <w:sz w:val="20"/>
          <w:szCs w:val="20"/>
        </w:rPr>
        <w:t>Vice President</w:t>
      </w:r>
      <w:r w:rsidRPr="00F3776F">
        <w:rPr>
          <w:rFonts w:ascii="Verdana" w:hAnsi="Verdana"/>
          <w:color w:val="000000"/>
          <w:sz w:val="20"/>
          <w:szCs w:val="20"/>
        </w:rPr>
        <w:t xml:space="preserve"> of WMO Regional Association VI</w:t>
      </w:r>
      <w:r w:rsidRPr="0097255D">
        <w:rPr>
          <w:rFonts w:ascii="Verdana" w:hAnsi="Verdana"/>
          <w:color w:val="000000"/>
          <w:sz w:val="20"/>
          <w:szCs w:val="20"/>
        </w:rPr>
        <w:t xml:space="preserve"> in her presentation talked about RA VI Achievements and Future Plans</w:t>
      </w:r>
      <w:r w:rsidR="0097255D" w:rsidRPr="0097255D">
        <w:rPr>
          <w:rFonts w:ascii="Verdana" w:hAnsi="Verdana"/>
          <w:color w:val="000000"/>
          <w:sz w:val="20"/>
          <w:szCs w:val="20"/>
        </w:rPr>
        <w:t xml:space="preserve">. She pointed that </w:t>
      </w:r>
      <w:r w:rsidRPr="0097255D">
        <w:rPr>
          <w:rFonts w:ascii="Verdana" w:hAnsi="Verdana"/>
          <w:color w:val="000000"/>
          <w:sz w:val="20"/>
          <w:szCs w:val="20"/>
        </w:rPr>
        <w:t xml:space="preserve">RA VI Members have very different political background (e.g. EU membership) </w:t>
      </w:r>
      <w:r w:rsidR="0097255D" w:rsidRPr="0097255D">
        <w:rPr>
          <w:rFonts w:ascii="Verdana" w:hAnsi="Verdana"/>
          <w:color w:val="000000"/>
          <w:sz w:val="20"/>
          <w:szCs w:val="20"/>
        </w:rPr>
        <w:t xml:space="preserve">and many economical differences that </w:t>
      </w:r>
      <w:r w:rsidRPr="0097255D">
        <w:rPr>
          <w:rFonts w:ascii="Verdana" w:hAnsi="Verdana"/>
          <w:color w:val="000000"/>
          <w:sz w:val="20"/>
          <w:szCs w:val="20"/>
        </w:rPr>
        <w:t>reflects in inhomogeneous development status</w:t>
      </w:r>
      <w:r w:rsidR="0097255D" w:rsidRPr="0097255D">
        <w:rPr>
          <w:rFonts w:ascii="Verdana" w:hAnsi="Verdana"/>
          <w:color w:val="000000"/>
          <w:sz w:val="20"/>
          <w:szCs w:val="20"/>
        </w:rPr>
        <w:t xml:space="preserve"> and in </w:t>
      </w:r>
      <w:r w:rsidRPr="0097255D">
        <w:rPr>
          <w:rFonts w:ascii="Verdana" w:hAnsi="Verdana"/>
          <w:color w:val="000000"/>
          <w:sz w:val="20"/>
          <w:szCs w:val="20"/>
        </w:rPr>
        <w:t>different trends, needs and requirements</w:t>
      </w:r>
      <w:r w:rsidR="0097255D">
        <w:rPr>
          <w:rFonts w:ascii="Verdana" w:eastAsia="Verdana" w:hAnsi="Verdana" w:cs="Verdana"/>
          <w:bCs/>
          <w:sz w:val="20"/>
          <w:szCs w:val="20"/>
        </w:rPr>
        <w:t>.</w:t>
      </w:r>
    </w:p>
    <w:p w:rsidR="00C12697" w:rsidRDefault="0097255D" w:rsidP="0040006F">
      <w:pPr>
        <w:jc w:val="both"/>
        <w:rPr>
          <w:rFonts w:ascii="Verdana" w:eastAsia="Verdana" w:hAnsi="Verdana" w:cs="Verdana"/>
          <w:bCs/>
          <w:sz w:val="20"/>
          <w:szCs w:val="20"/>
        </w:rPr>
      </w:pPr>
      <w:r>
        <w:rPr>
          <w:rFonts w:ascii="Verdana" w:eastAsia="Verdana" w:hAnsi="Verdana" w:cs="Verdana"/>
          <w:bCs/>
          <w:sz w:val="20"/>
          <w:szCs w:val="20"/>
          <w:lang w:val="en-US"/>
        </w:rPr>
        <w:t xml:space="preserve">Common challenges are </w:t>
      </w:r>
      <w:r w:rsidRPr="00D30F93">
        <w:rPr>
          <w:rFonts w:ascii="Verdana" w:eastAsia="Verdana" w:hAnsi="Verdana" w:cs="Verdana"/>
          <w:bCs/>
          <w:sz w:val="20"/>
          <w:szCs w:val="20"/>
        </w:rPr>
        <w:t>budget</w:t>
      </w:r>
      <w:r w:rsidR="00C61836" w:rsidRPr="00D30F93">
        <w:rPr>
          <w:rFonts w:ascii="Verdana" w:eastAsia="Verdana" w:hAnsi="Verdana" w:cs="Verdana"/>
          <w:bCs/>
          <w:sz w:val="20"/>
          <w:szCs w:val="20"/>
        </w:rPr>
        <w:t xml:space="preserve"> cuts / stuff cuts</w:t>
      </w:r>
      <w:r w:rsidR="0040006F" w:rsidRPr="00D30F93">
        <w:rPr>
          <w:rFonts w:ascii="Verdana" w:eastAsia="Verdana" w:hAnsi="Verdana" w:cs="Verdana"/>
          <w:bCs/>
          <w:sz w:val="20"/>
          <w:szCs w:val="20"/>
          <w:lang w:val="en-US"/>
        </w:rPr>
        <w:t xml:space="preserve">; </w:t>
      </w:r>
      <w:r>
        <w:rPr>
          <w:rFonts w:ascii="Verdana" w:eastAsia="Verdana" w:hAnsi="Verdana" w:cs="Verdana"/>
          <w:bCs/>
          <w:sz w:val="20"/>
          <w:szCs w:val="20"/>
          <w:lang w:val="en-US"/>
        </w:rPr>
        <w:t xml:space="preserve">obtaining </w:t>
      </w:r>
      <w:r w:rsidR="00C12697" w:rsidRPr="00D30F93">
        <w:rPr>
          <w:rFonts w:ascii="Verdana" w:eastAsia="Verdana" w:hAnsi="Verdana" w:cs="Verdana"/>
          <w:bCs/>
          <w:sz w:val="20"/>
          <w:szCs w:val="20"/>
        </w:rPr>
        <w:t>homogeneous</w:t>
      </w:r>
      <w:r w:rsidR="00C61836" w:rsidRPr="00D30F93">
        <w:rPr>
          <w:rFonts w:ascii="Verdana" w:eastAsia="Verdana" w:hAnsi="Verdana" w:cs="Verdana"/>
          <w:bCs/>
          <w:sz w:val="20"/>
          <w:szCs w:val="20"/>
        </w:rPr>
        <w:t xml:space="preserve"> data from heterogeneous region</w:t>
      </w:r>
      <w:r w:rsidR="0040006F" w:rsidRPr="00D30F93">
        <w:rPr>
          <w:rFonts w:ascii="Verdana" w:eastAsia="Verdana" w:hAnsi="Verdana" w:cs="Verdana"/>
          <w:bCs/>
          <w:sz w:val="20"/>
          <w:szCs w:val="20"/>
        </w:rPr>
        <w:t xml:space="preserve">; </w:t>
      </w:r>
      <w:r>
        <w:rPr>
          <w:rFonts w:ascii="Verdana" w:eastAsia="Verdana" w:hAnsi="Verdana" w:cs="Verdana"/>
          <w:bCs/>
          <w:sz w:val="20"/>
          <w:szCs w:val="20"/>
        </w:rPr>
        <w:t>r</w:t>
      </w:r>
      <w:r w:rsidR="00C61836" w:rsidRPr="00D30F93">
        <w:rPr>
          <w:rFonts w:ascii="Verdana" w:eastAsia="Verdana" w:hAnsi="Verdana" w:cs="Verdana"/>
          <w:bCs/>
          <w:sz w:val="20"/>
          <w:szCs w:val="20"/>
        </w:rPr>
        <w:t>educing disaster risk</w:t>
      </w:r>
      <w:r w:rsidR="0040006F" w:rsidRPr="00D30F93">
        <w:rPr>
          <w:rFonts w:ascii="Verdana" w:eastAsia="Verdana" w:hAnsi="Verdana" w:cs="Verdana"/>
          <w:bCs/>
          <w:sz w:val="20"/>
          <w:szCs w:val="20"/>
        </w:rPr>
        <w:t xml:space="preserve">; </w:t>
      </w:r>
      <w:r>
        <w:rPr>
          <w:rFonts w:ascii="Verdana" w:eastAsia="Verdana" w:hAnsi="Verdana" w:cs="Verdana"/>
          <w:bCs/>
          <w:sz w:val="20"/>
          <w:szCs w:val="20"/>
        </w:rPr>
        <w:t>d</w:t>
      </w:r>
      <w:r w:rsidR="00C61836" w:rsidRPr="00D30F93">
        <w:rPr>
          <w:rFonts w:ascii="Verdana" w:eastAsia="Verdana" w:hAnsi="Verdana" w:cs="Verdana"/>
          <w:bCs/>
          <w:sz w:val="20"/>
          <w:szCs w:val="20"/>
        </w:rPr>
        <w:t xml:space="preserve">evelopments in </w:t>
      </w:r>
      <w:proofErr w:type="spellStart"/>
      <w:r w:rsidR="00C61836" w:rsidRPr="00D30F93">
        <w:rPr>
          <w:rFonts w:ascii="Verdana" w:eastAsia="Verdana" w:hAnsi="Verdana" w:cs="Verdana"/>
          <w:bCs/>
          <w:sz w:val="20"/>
          <w:szCs w:val="20"/>
        </w:rPr>
        <w:t>nowcasting</w:t>
      </w:r>
      <w:proofErr w:type="spellEnd"/>
      <w:r w:rsidR="0040006F" w:rsidRPr="00D30F93">
        <w:rPr>
          <w:rFonts w:ascii="Verdana" w:eastAsia="Verdana" w:hAnsi="Verdana" w:cs="Verdana"/>
          <w:bCs/>
          <w:sz w:val="20"/>
          <w:szCs w:val="20"/>
          <w:lang w:val="en-US"/>
        </w:rPr>
        <w:t xml:space="preserve">; </w:t>
      </w:r>
      <w:r>
        <w:rPr>
          <w:rFonts w:ascii="Verdana" w:eastAsia="Verdana" w:hAnsi="Verdana" w:cs="Verdana"/>
          <w:bCs/>
          <w:sz w:val="20"/>
          <w:szCs w:val="20"/>
          <w:lang w:val="en-US"/>
        </w:rPr>
        <w:t xml:space="preserve">need to </w:t>
      </w:r>
      <w:r w:rsidR="00C12697" w:rsidRPr="00D30F93">
        <w:rPr>
          <w:rFonts w:ascii="Verdana" w:eastAsia="Verdana" w:hAnsi="Verdana" w:cs="Verdana"/>
          <w:bCs/>
          <w:sz w:val="20"/>
          <w:szCs w:val="20"/>
        </w:rPr>
        <w:lastRenderedPageBreak/>
        <w:t>satisfy</w:t>
      </w:r>
      <w:r w:rsidR="00C61836" w:rsidRPr="00D30F93">
        <w:rPr>
          <w:rFonts w:ascii="Verdana" w:eastAsia="Verdana" w:hAnsi="Verdana" w:cs="Verdana"/>
          <w:bCs/>
          <w:sz w:val="20"/>
          <w:szCs w:val="20"/>
        </w:rPr>
        <w:t xml:space="preserve"> growing complexity of required services, increasing demands</w:t>
      </w:r>
      <w:r w:rsidR="0040006F" w:rsidRPr="00D30F93">
        <w:rPr>
          <w:rFonts w:ascii="Verdana" w:eastAsia="Verdana" w:hAnsi="Verdana" w:cs="Verdana"/>
          <w:bCs/>
          <w:sz w:val="20"/>
          <w:szCs w:val="20"/>
        </w:rPr>
        <w:t xml:space="preserve">; </w:t>
      </w:r>
      <w:r>
        <w:rPr>
          <w:rFonts w:ascii="Verdana" w:eastAsia="Verdana" w:hAnsi="Verdana" w:cs="Verdana"/>
          <w:bCs/>
          <w:sz w:val="20"/>
          <w:szCs w:val="20"/>
        </w:rPr>
        <w:t>to e</w:t>
      </w:r>
      <w:r w:rsidR="00C61836" w:rsidRPr="00D30F93">
        <w:rPr>
          <w:rFonts w:ascii="Verdana" w:eastAsia="Verdana" w:hAnsi="Verdana" w:cs="Verdana"/>
          <w:bCs/>
          <w:sz w:val="20"/>
          <w:szCs w:val="20"/>
        </w:rPr>
        <w:t>nsure the relevance and value of the NM</w:t>
      </w:r>
      <w:r w:rsidR="00C61836" w:rsidRPr="00D30F93">
        <w:rPr>
          <w:rFonts w:ascii="Verdana" w:eastAsia="Verdana" w:hAnsi="Verdana" w:cs="Verdana"/>
          <w:bCs/>
          <w:sz w:val="20"/>
          <w:szCs w:val="20"/>
          <w:lang w:val="hu-HU"/>
        </w:rPr>
        <w:t>H</w:t>
      </w:r>
      <w:r w:rsidR="00C61836" w:rsidRPr="00D30F93">
        <w:rPr>
          <w:rFonts w:ascii="Verdana" w:eastAsia="Verdana" w:hAnsi="Verdana" w:cs="Verdana"/>
          <w:bCs/>
          <w:sz w:val="20"/>
          <w:szCs w:val="20"/>
        </w:rPr>
        <w:t>S’s services</w:t>
      </w:r>
      <w:r w:rsidR="0040006F" w:rsidRPr="00D30F93">
        <w:rPr>
          <w:rFonts w:ascii="Verdana" w:eastAsia="Verdana" w:hAnsi="Verdana" w:cs="Verdana"/>
          <w:bCs/>
          <w:sz w:val="20"/>
          <w:szCs w:val="20"/>
        </w:rPr>
        <w:t xml:space="preserve">; </w:t>
      </w:r>
      <w:r>
        <w:rPr>
          <w:rFonts w:ascii="Verdana" w:eastAsia="Verdana" w:hAnsi="Verdana" w:cs="Verdana"/>
          <w:bCs/>
          <w:sz w:val="20"/>
          <w:szCs w:val="20"/>
        </w:rPr>
        <w:t>dealing with n</w:t>
      </w:r>
      <w:r w:rsidR="00C61836" w:rsidRPr="00D30F93">
        <w:rPr>
          <w:rFonts w:ascii="Verdana" w:eastAsia="Verdana" w:hAnsi="Verdana" w:cs="Verdana"/>
          <w:bCs/>
          <w:sz w:val="20"/>
          <w:szCs w:val="20"/>
        </w:rPr>
        <w:t>ew players, new service providers from the private sector</w:t>
      </w:r>
      <w:r w:rsidR="0040006F" w:rsidRPr="00D30F93">
        <w:rPr>
          <w:rFonts w:ascii="Verdana" w:eastAsia="Verdana" w:hAnsi="Verdana" w:cs="Verdana"/>
          <w:bCs/>
          <w:sz w:val="20"/>
          <w:szCs w:val="20"/>
        </w:rPr>
        <w:t>;</w:t>
      </w:r>
      <w:r w:rsidR="00C61836" w:rsidRPr="00D30F93">
        <w:rPr>
          <w:rFonts w:ascii="Verdana" w:eastAsia="Verdana" w:hAnsi="Verdana" w:cs="Verdana"/>
          <w:bCs/>
          <w:sz w:val="20"/>
          <w:szCs w:val="20"/>
        </w:rPr>
        <w:t xml:space="preserve"> </w:t>
      </w:r>
      <w:r>
        <w:rPr>
          <w:rFonts w:ascii="Verdana" w:eastAsia="Verdana" w:hAnsi="Verdana" w:cs="Verdana"/>
          <w:bCs/>
          <w:sz w:val="20"/>
          <w:szCs w:val="20"/>
        </w:rPr>
        <w:t>the c</w:t>
      </w:r>
      <w:r w:rsidR="00C61836" w:rsidRPr="00D30F93">
        <w:rPr>
          <w:rFonts w:ascii="Verdana" w:eastAsia="Verdana" w:hAnsi="Verdana" w:cs="Verdana"/>
          <w:bCs/>
          <w:sz w:val="20"/>
          <w:szCs w:val="20"/>
        </w:rPr>
        <w:t xml:space="preserve">ompetitive pressure </w:t>
      </w:r>
      <w:r w:rsidR="00C12697">
        <w:rPr>
          <w:rFonts w:ascii="Verdana" w:eastAsia="Verdana" w:hAnsi="Verdana" w:cs="Verdana"/>
          <w:bCs/>
          <w:sz w:val="20"/>
          <w:szCs w:val="20"/>
        </w:rPr>
        <w:t>causes f</w:t>
      </w:r>
      <w:r w:rsidR="00C61836" w:rsidRPr="00D30F93">
        <w:rPr>
          <w:rFonts w:ascii="Verdana" w:eastAsia="Verdana" w:hAnsi="Verdana" w:cs="Verdana"/>
          <w:bCs/>
          <w:sz w:val="20"/>
          <w:szCs w:val="20"/>
        </w:rPr>
        <w:t>orced change of the traditional NMHS model</w:t>
      </w:r>
      <w:r w:rsidR="0040006F" w:rsidRPr="00D30F93">
        <w:rPr>
          <w:rFonts w:ascii="Verdana" w:eastAsia="Verdana" w:hAnsi="Verdana" w:cs="Verdana"/>
          <w:bCs/>
          <w:sz w:val="20"/>
          <w:szCs w:val="20"/>
        </w:rPr>
        <w:t xml:space="preserve">; </w:t>
      </w:r>
      <w:r w:rsidR="00C12697">
        <w:rPr>
          <w:rFonts w:ascii="Verdana" w:eastAsia="Verdana" w:hAnsi="Verdana" w:cs="Verdana"/>
          <w:bCs/>
          <w:sz w:val="20"/>
          <w:szCs w:val="20"/>
        </w:rPr>
        <w:t>need to e</w:t>
      </w:r>
      <w:r w:rsidR="0040006F" w:rsidRPr="00D30F93">
        <w:rPr>
          <w:rFonts w:ascii="Verdana" w:eastAsia="Verdana" w:hAnsi="Verdana" w:cs="Verdana"/>
          <w:bCs/>
          <w:sz w:val="20"/>
          <w:szCs w:val="20"/>
        </w:rPr>
        <w:t>nhance the visibility of the NMHSs</w:t>
      </w:r>
      <w:r w:rsidR="00C12697">
        <w:rPr>
          <w:rFonts w:ascii="Verdana" w:eastAsia="Verdana" w:hAnsi="Verdana" w:cs="Verdana"/>
          <w:bCs/>
          <w:sz w:val="20"/>
          <w:szCs w:val="20"/>
          <w:lang w:val="en-US"/>
        </w:rPr>
        <w:t xml:space="preserve"> and to have</w:t>
      </w:r>
      <w:r w:rsidR="0040006F" w:rsidRPr="00D30F93">
        <w:rPr>
          <w:rFonts w:ascii="Verdana" w:eastAsia="Verdana" w:hAnsi="Verdana" w:cs="Verdana"/>
          <w:bCs/>
          <w:sz w:val="20"/>
          <w:szCs w:val="20"/>
        </w:rPr>
        <w:t xml:space="preserve"> a clear focus on </w:t>
      </w:r>
      <w:r w:rsidR="00C61836" w:rsidRPr="00D30F93">
        <w:rPr>
          <w:rFonts w:ascii="Verdana" w:eastAsia="Verdana" w:hAnsi="Verdana" w:cs="Verdana"/>
          <w:bCs/>
          <w:sz w:val="20"/>
          <w:szCs w:val="20"/>
        </w:rPr>
        <w:t>what are of most relevance to the various sub-regional areas of RAVI</w:t>
      </w:r>
      <w:r w:rsidR="00C12697">
        <w:rPr>
          <w:rFonts w:ascii="Verdana" w:eastAsia="Verdana" w:hAnsi="Verdana" w:cs="Verdana"/>
          <w:bCs/>
          <w:sz w:val="20"/>
          <w:szCs w:val="20"/>
        </w:rPr>
        <w:t>.</w:t>
      </w:r>
    </w:p>
    <w:p w:rsidR="00C12697" w:rsidRDefault="00C12697" w:rsidP="004C1787">
      <w:pPr>
        <w:jc w:val="both"/>
        <w:rPr>
          <w:rFonts w:ascii="Verdana" w:eastAsia="Verdana" w:hAnsi="Verdana" w:cs="Verdana"/>
          <w:bCs/>
          <w:sz w:val="20"/>
          <w:szCs w:val="20"/>
        </w:rPr>
      </w:pPr>
      <w:proofErr w:type="spellStart"/>
      <w:r w:rsidRPr="0097255D">
        <w:rPr>
          <w:rFonts w:ascii="Verdana" w:hAnsi="Verdana"/>
          <w:color w:val="000000"/>
          <w:sz w:val="20"/>
          <w:szCs w:val="20"/>
        </w:rPr>
        <w:t>Dr.Kornelia</w:t>
      </w:r>
      <w:proofErr w:type="spellEnd"/>
      <w:r w:rsidRPr="0097255D">
        <w:rPr>
          <w:rFonts w:ascii="Verdana" w:hAnsi="Verdana"/>
          <w:color w:val="000000"/>
          <w:sz w:val="20"/>
          <w:szCs w:val="20"/>
        </w:rPr>
        <w:t xml:space="preserve"> </w:t>
      </w:r>
      <w:proofErr w:type="spellStart"/>
      <w:r w:rsidRPr="0097255D">
        <w:rPr>
          <w:rFonts w:ascii="Verdana" w:hAnsi="Verdana"/>
          <w:color w:val="000000"/>
          <w:sz w:val="20"/>
          <w:szCs w:val="20"/>
        </w:rPr>
        <w:t>Radics</w:t>
      </w:r>
      <w:proofErr w:type="spellEnd"/>
      <w:r>
        <w:rPr>
          <w:rFonts w:ascii="Verdana" w:eastAsia="Verdana" w:hAnsi="Verdana" w:cs="Verdana"/>
          <w:bCs/>
          <w:sz w:val="20"/>
          <w:szCs w:val="20"/>
          <w:lang w:val="en-US"/>
        </w:rPr>
        <w:t xml:space="preserve"> assumed that </w:t>
      </w:r>
      <w:r w:rsidR="0040006F" w:rsidRPr="00D30F93">
        <w:rPr>
          <w:rFonts w:ascii="Verdana" w:eastAsia="Verdana" w:hAnsi="Verdana" w:cs="Verdana"/>
          <w:bCs/>
          <w:sz w:val="20"/>
          <w:szCs w:val="20"/>
        </w:rPr>
        <w:t xml:space="preserve">WMO strategic Plan </w:t>
      </w:r>
      <w:r>
        <w:rPr>
          <w:rFonts w:ascii="Verdana" w:eastAsia="Verdana" w:hAnsi="Verdana" w:cs="Verdana"/>
          <w:bCs/>
          <w:sz w:val="20"/>
          <w:szCs w:val="20"/>
        </w:rPr>
        <w:t>b</w:t>
      </w:r>
      <w:r w:rsidR="0040006F" w:rsidRPr="00C12697">
        <w:rPr>
          <w:rFonts w:ascii="Verdana" w:eastAsia="Verdana" w:hAnsi="Verdana" w:cs="Verdana"/>
          <w:bCs/>
          <w:sz w:val="20"/>
          <w:szCs w:val="20"/>
        </w:rPr>
        <w:t xml:space="preserve">etter serve societal needs: </w:t>
      </w:r>
      <w:r>
        <w:rPr>
          <w:rFonts w:ascii="Verdana" w:eastAsia="Verdana" w:hAnsi="Verdana" w:cs="Verdana"/>
          <w:bCs/>
          <w:sz w:val="20"/>
          <w:szCs w:val="20"/>
        </w:rPr>
        <w:t>it s</w:t>
      </w:r>
      <w:r w:rsidR="00C61836" w:rsidRPr="00C12697">
        <w:rPr>
          <w:rFonts w:ascii="Verdana" w:eastAsia="Verdana" w:hAnsi="Verdana" w:cs="Verdana"/>
          <w:bCs/>
          <w:sz w:val="20"/>
          <w:szCs w:val="20"/>
        </w:rPr>
        <w:t>trengthen national multi-hazard early warning systems</w:t>
      </w:r>
      <w:r w:rsidR="0040006F" w:rsidRPr="00C12697">
        <w:rPr>
          <w:rFonts w:ascii="Verdana" w:eastAsia="Verdana" w:hAnsi="Verdana" w:cs="Verdana"/>
          <w:bCs/>
          <w:sz w:val="20"/>
          <w:szCs w:val="20"/>
        </w:rPr>
        <w:t>;</w:t>
      </w:r>
      <w:r w:rsidR="00C61836" w:rsidRPr="00C12697">
        <w:rPr>
          <w:rFonts w:ascii="Verdana" w:eastAsia="Verdana" w:hAnsi="Verdana" w:cs="Verdana"/>
          <w:bCs/>
          <w:sz w:val="20"/>
          <w:szCs w:val="20"/>
        </w:rPr>
        <w:t xml:space="preserve"> </w:t>
      </w:r>
      <w:r>
        <w:rPr>
          <w:rFonts w:ascii="Verdana" w:eastAsia="Verdana" w:hAnsi="Verdana" w:cs="Verdana"/>
          <w:bCs/>
          <w:sz w:val="20"/>
          <w:szCs w:val="20"/>
        </w:rPr>
        <w:t>b</w:t>
      </w:r>
      <w:r w:rsidR="00C61836" w:rsidRPr="00C12697">
        <w:rPr>
          <w:rFonts w:ascii="Verdana" w:eastAsia="Verdana" w:hAnsi="Verdana" w:cs="Verdana"/>
          <w:bCs/>
          <w:sz w:val="20"/>
          <w:szCs w:val="20"/>
        </w:rPr>
        <w:t>roaden the provision of policy- and decision-supporting climate information and services</w:t>
      </w:r>
      <w:r w:rsidR="0040006F" w:rsidRPr="00C12697">
        <w:rPr>
          <w:rFonts w:ascii="Verdana" w:eastAsia="Verdana" w:hAnsi="Verdana" w:cs="Verdana"/>
          <w:bCs/>
          <w:sz w:val="20"/>
          <w:szCs w:val="20"/>
        </w:rPr>
        <w:t xml:space="preserve">; </w:t>
      </w:r>
      <w:r>
        <w:rPr>
          <w:rFonts w:ascii="Verdana" w:eastAsia="Verdana" w:hAnsi="Verdana" w:cs="Verdana"/>
          <w:bCs/>
          <w:sz w:val="20"/>
          <w:szCs w:val="20"/>
        </w:rPr>
        <w:t>f</w:t>
      </w:r>
      <w:r w:rsidR="00C61836" w:rsidRPr="00C12697">
        <w:rPr>
          <w:rFonts w:ascii="Verdana" w:eastAsia="Verdana" w:hAnsi="Verdana" w:cs="Verdana"/>
          <w:bCs/>
          <w:sz w:val="20"/>
          <w:szCs w:val="20"/>
        </w:rPr>
        <w:t>urther develop services in support of sustainable water management</w:t>
      </w:r>
      <w:r w:rsidR="0040006F" w:rsidRPr="00C12697">
        <w:rPr>
          <w:rFonts w:ascii="Verdana" w:eastAsia="Verdana" w:hAnsi="Verdana" w:cs="Verdana"/>
          <w:bCs/>
          <w:sz w:val="20"/>
          <w:szCs w:val="20"/>
        </w:rPr>
        <w:t xml:space="preserve">; </w:t>
      </w:r>
      <w:r>
        <w:rPr>
          <w:rFonts w:ascii="Verdana" w:eastAsia="Verdana" w:hAnsi="Verdana" w:cs="Verdana"/>
          <w:bCs/>
          <w:sz w:val="20"/>
          <w:szCs w:val="20"/>
        </w:rPr>
        <w:t>e</w:t>
      </w:r>
      <w:r w:rsidR="00C61836" w:rsidRPr="00C12697">
        <w:rPr>
          <w:rFonts w:ascii="Verdana" w:eastAsia="Verdana" w:hAnsi="Verdana" w:cs="Verdana"/>
          <w:bCs/>
          <w:sz w:val="20"/>
          <w:szCs w:val="20"/>
        </w:rPr>
        <w:t>nhance and innovate the provision of value-added, decision-supporting weather information and services</w:t>
      </w:r>
      <w:r>
        <w:rPr>
          <w:rFonts w:ascii="Verdana" w:eastAsia="Verdana" w:hAnsi="Verdana" w:cs="Verdana"/>
          <w:bCs/>
          <w:sz w:val="20"/>
          <w:szCs w:val="20"/>
        </w:rPr>
        <w:t>.</w:t>
      </w:r>
    </w:p>
    <w:p w:rsidR="0040006F" w:rsidRPr="00C12697" w:rsidRDefault="0040006F" w:rsidP="00C12697">
      <w:pPr>
        <w:jc w:val="both"/>
        <w:rPr>
          <w:rFonts w:ascii="Verdana" w:eastAsia="Verdana" w:hAnsi="Verdana" w:cs="Verdana"/>
          <w:bCs/>
          <w:sz w:val="20"/>
          <w:szCs w:val="20"/>
        </w:rPr>
      </w:pPr>
      <w:r w:rsidRPr="00C12697">
        <w:rPr>
          <w:rFonts w:ascii="Verdana" w:eastAsia="Verdana" w:hAnsi="Verdana" w:cs="Verdana"/>
          <w:bCs/>
          <w:sz w:val="20"/>
          <w:szCs w:val="20"/>
        </w:rPr>
        <w:t xml:space="preserve">The 2016-2025 Strategy for European NMHSs </w:t>
      </w:r>
      <w:r w:rsidR="00C12697">
        <w:rPr>
          <w:rFonts w:ascii="Verdana" w:eastAsia="Verdana" w:hAnsi="Verdana" w:cs="Verdana"/>
          <w:bCs/>
          <w:sz w:val="20"/>
          <w:szCs w:val="20"/>
        </w:rPr>
        <w:t>fo</w:t>
      </w:r>
      <w:r w:rsidR="00C61836" w:rsidRPr="00D30F93">
        <w:rPr>
          <w:rFonts w:ascii="Verdana" w:eastAsia="Verdana" w:hAnsi="Verdana" w:cs="Verdana"/>
          <w:bCs/>
          <w:sz w:val="20"/>
          <w:szCs w:val="20"/>
        </w:rPr>
        <w:t xml:space="preserve">ster </w:t>
      </w:r>
      <w:r w:rsidR="00C12697">
        <w:rPr>
          <w:rFonts w:ascii="Verdana" w:eastAsia="Verdana" w:hAnsi="Verdana" w:cs="Verdana"/>
          <w:bCs/>
          <w:sz w:val="20"/>
          <w:szCs w:val="20"/>
        </w:rPr>
        <w:t xml:space="preserve">the </w:t>
      </w:r>
      <w:r w:rsidR="00C61836" w:rsidRPr="00D30F93">
        <w:rPr>
          <w:rFonts w:ascii="Verdana" w:eastAsia="Verdana" w:hAnsi="Verdana" w:cs="Verdana"/>
          <w:bCs/>
          <w:sz w:val="20"/>
          <w:szCs w:val="20"/>
        </w:rPr>
        <w:t>collaboration</w:t>
      </w:r>
      <w:r w:rsidR="004C1787" w:rsidRPr="00D30F93">
        <w:rPr>
          <w:rFonts w:ascii="Verdana" w:eastAsia="Verdana" w:hAnsi="Verdana" w:cs="Verdana"/>
          <w:bCs/>
          <w:sz w:val="20"/>
          <w:szCs w:val="20"/>
        </w:rPr>
        <w:t>;</w:t>
      </w:r>
      <w:r w:rsidR="00C61836" w:rsidRPr="00C12697">
        <w:rPr>
          <w:rFonts w:ascii="Verdana" w:eastAsia="Verdana" w:hAnsi="Verdana" w:cs="Verdana"/>
          <w:bCs/>
          <w:sz w:val="20"/>
          <w:szCs w:val="20"/>
        </w:rPr>
        <w:t xml:space="preserve"> </w:t>
      </w:r>
      <w:r w:rsidR="00C12697">
        <w:rPr>
          <w:rFonts w:ascii="Verdana" w:eastAsia="Verdana" w:hAnsi="Verdana" w:cs="Verdana"/>
          <w:bCs/>
          <w:sz w:val="20"/>
          <w:szCs w:val="20"/>
        </w:rPr>
        <w:t>m</w:t>
      </w:r>
      <w:r w:rsidR="00C61836" w:rsidRPr="00D30F93">
        <w:rPr>
          <w:rFonts w:ascii="Verdana" w:eastAsia="Verdana" w:hAnsi="Verdana" w:cs="Verdana"/>
          <w:bCs/>
          <w:sz w:val="20"/>
          <w:szCs w:val="20"/>
        </w:rPr>
        <w:t xml:space="preserve">ake use of </w:t>
      </w:r>
      <w:r w:rsidR="004C1787" w:rsidRPr="00D30F93">
        <w:rPr>
          <w:rFonts w:ascii="Verdana" w:eastAsia="Verdana" w:hAnsi="Verdana" w:cs="Verdana"/>
          <w:bCs/>
          <w:sz w:val="20"/>
          <w:szCs w:val="20"/>
        </w:rPr>
        <w:t>complementarily</w:t>
      </w:r>
      <w:r w:rsidR="004C1787" w:rsidRPr="00C12697">
        <w:rPr>
          <w:rFonts w:ascii="Verdana" w:eastAsia="Verdana" w:hAnsi="Verdana" w:cs="Verdana"/>
          <w:bCs/>
          <w:sz w:val="20"/>
          <w:szCs w:val="20"/>
        </w:rPr>
        <w:t xml:space="preserve">; </w:t>
      </w:r>
      <w:r w:rsidR="00C12697">
        <w:rPr>
          <w:rFonts w:ascii="Verdana" w:eastAsia="Verdana" w:hAnsi="Verdana" w:cs="Verdana"/>
          <w:bCs/>
          <w:sz w:val="20"/>
          <w:szCs w:val="20"/>
        </w:rPr>
        <w:t>s</w:t>
      </w:r>
      <w:r w:rsidR="00C61836" w:rsidRPr="00D30F93">
        <w:rPr>
          <w:rFonts w:ascii="Verdana" w:eastAsia="Verdana" w:hAnsi="Verdana" w:cs="Verdana"/>
          <w:bCs/>
          <w:sz w:val="20"/>
          <w:szCs w:val="20"/>
        </w:rPr>
        <w:t>timulate sharing of facilities</w:t>
      </w:r>
      <w:r w:rsidR="004C1787" w:rsidRPr="00C12697">
        <w:rPr>
          <w:rFonts w:ascii="Verdana" w:eastAsia="Verdana" w:hAnsi="Verdana" w:cs="Verdana"/>
          <w:bCs/>
          <w:sz w:val="20"/>
          <w:szCs w:val="20"/>
        </w:rPr>
        <w:t xml:space="preserve">; </w:t>
      </w:r>
      <w:r w:rsidR="00C12697">
        <w:rPr>
          <w:rFonts w:ascii="Verdana" w:eastAsia="Verdana" w:hAnsi="Verdana" w:cs="Verdana"/>
          <w:bCs/>
          <w:sz w:val="20"/>
          <w:szCs w:val="20"/>
        </w:rPr>
        <w:t>s</w:t>
      </w:r>
      <w:r w:rsidR="00C61836" w:rsidRPr="00D30F93">
        <w:rPr>
          <w:rFonts w:ascii="Verdana" w:eastAsia="Verdana" w:hAnsi="Verdana" w:cs="Verdana"/>
          <w:bCs/>
          <w:sz w:val="20"/>
          <w:szCs w:val="20"/>
        </w:rPr>
        <w:t>timulate cost effective operations</w:t>
      </w:r>
      <w:r w:rsidR="004C1787" w:rsidRPr="00D30F93">
        <w:rPr>
          <w:rFonts w:ascii="Verdana" w:eastAsia="Verdana" w:hAnsi="Verdana" w:cs="Verdana"/>
          <w:bCs/>
          <w:sz w:val="20"/>
          <w:szCs w:val="20"/>
        </w:rPr>
        <w:t xml:space="preserve">; </w:t>
      </w:r>
      <w:r w:rsidR="00C12697">
        <w:rPr>
          <w:rFonts w:ascii="Verdana" w:eastAsia="Verdana" w:hAnsi="Verdana" w:cs="Verdana"/>
          <w:bCs/>
          <w:sz w:val="20"/>
          <w:szCs w:val="20"/>
        </w:rPr>
        <w:t>s</w:t>
      </w:r>
      <w:r w:rsidR="00C61836" w:rsidRPr="00D30F93">
        <w:rPr>
          <w:rFonts w:ascii="Verdana" w:eastAsia="Verdana" w:hAnsi="Verdana" w:cs="Verdana"/>
          <w:bCs/>
          <w:sz w:val="20"/>
          <w:szCs w:val="20"/>
        </w:rPr>
        <w:t>timulate regional and/or sub-group activities in the above sense</w:t>
      </w:r>
      <w:r w:rsidR="004C1787" w:rsidRPr="00D30F93">
        <w:rPr>
          <w:rFonts w:ascii="Verdana" w:eastAsia="Verdana" w:hAnsi="Verdana" w:cs="Verdana"/>
          <w:bCs/>
          <w:sz w:val="20"/>
          <w:szCs w:val="20"/>
        </w:rPr>
        <w:t>;</w:t>
      </w:r>
      <w:r w:rsidR="00C61836" w:rsidRPr="00C12697">
        <w:rPr>
          <w:rFonts w:ascii="Verdana" w:eastAsia="Verdana" w:hAnsi="Verdana" w:cs="Verdana"/>
          <w:bCs/>
          <w:sz w:val="20"/>
          <w:szCs w:val="20"/>
        </w:rPr>
        <w:t xml:space="preserve"> </w:t>
      </w:r>
      <w:r w:rsidR="00C12697">
        <w:rPr>
          <w:rFonts w:ascii="Verdana" w:eastAsia="Verdana" w:hAnsi="Verdana" w:cs="Verdana"/>
          <w:bCs/>
          <w:sz w:val="20"/>
          <w:szCs w:val="20"/>
        </w:rPr>
        <w:t>s</w:t>
      </w:r>
      <w:r w:rsidR="00C61836" w:rsidRPr="00D30F93">
        <w:rPr>
          <w:rFonts w:ascii="Verdana" w:eastAsia="Verdana" w:hAnsi="Verdana" w:cs="Verdana"/>
          <w:bCs/>
          <w:sz w:val="20"/>
          <w:szCs w:val="20"/>
        </w:rPr>
        <w:t>trengthen the position of the European NMHSs</w:t>
      </w:r>
      <w:r w:rsidR="004C1787" w:rsidRPr="00C12697">
        <w:rPr>
          <w:rFonts w:ascii="Verdana" w:eastAsia="Verdana" w:hAnsi="Verdana" w:cs="Verdana"/>
          <w:bCs/>
          <w:sz w:val="20"/>
          <w:szCs w:val="20"/>
        </w:rPr>
        <w:t xml:space="preserve">; </w:t>
      </w:r>
      <w:r w:rsidR="00C12697">
        <w:rPr>
          <w:rFonts w:ascii="Verdana" w:eastAsia="Verdana" w:hAnsi="Verdana" w:cs="Verdana"/>
          <w:bCs/>
          <w:sz w:val="20"/>
          <w:szCs w:val="20"/>
        </w:rPr>
        <w:t>i</w:t>
      </w:r>
      <w:r w:rsidR="00C61836" w:rsidRPr="00D30F93">
        <w:rPr>
          <w:rFonts w:ascii="Verdana" w:eastAsia="Verdana" w:hAnsi="Verdana" w:cs="Verdana"/>
          <w:bCs/>
          <w:sz w:val="20"/>
          <w:szCs w:val="20"/>
        </w:rPr>
        <w:t>nteract strongly with external</w:t>
      </w:r>
      <w:r w:rsidR="004C1787" w:rsidRPr="00D30F93">
        <w:rPr>
          <w:rFonts w:ascii="Verdana" w:eastAsia="Verdana" w:hAnsi="Verdana" w:cs="Verdana"/>
          <w:bCs/>
          <w:sz w:val="20"/>
          <w:szCs w:val="20"/>
        </w:rPr>
        <w:t xml:space="preserve"> stakeholders </w:t>
      </w:r>
      <w:r w:rsidR="00C61836" w:rsidRPr="00D30F93">
        <w:rPr>
          <w:rFonts w:ascii="Verdana" w:eastAsia="Verdana" w:hAnsi="Verdana" w:cs="Verdana"/>
          <w:bCs/>
          <w:sz w:val="20"/>
          <w:szCs w:val="20"/>
        </w:rPr>
        <w:t>(e.g. aviation, civil protection) and academia</w:t>
      </w:r>
      <w:r w:rsidR="004C1787" w:rsidRPr="00D30F93">
        <w:rPr>
          <w:rFonts w:ascii="Verdana" w:eastAsia="Verdana" w:hAnsi="Verdana" w:cs="Verdana"/>
          <w:bCs/>
          <w:sz w:val="20"/>
          <w:szCs w:val="20"/>
        </w:rPr>
        <w:t>;</w:t>
      </w:r>
      <w:r w:rsidR="00C61836" w:rsidRPr="00C12697">
        <w:rPr>
          <w:rFonts w:ascii="Verdana" w:eastAsia="Verdana" w:hAnsi="Verdana" w:cs="Verdana"/>
          <w:bCs/>
          <w:sz w:val="20"/>
          <w:szCs w:val="20"/>
        </w:rPr>
        <w:t xml:space="preserve"> </w:t>
      </w:r>
      <w:r w:rsidR="00C12697">
        <w:rPr>
          <w:rFonts w:ascii="Verdana" w:eastAsia="Verdana" w:hAnsi="Verdana" w:cs="Verdana"/>
          <w:bCs/>
          <w:sz w:val="20"/>
          <w:szCs w:val="20"/>
        </w:rPr>
        <w:t>c</w:t>
      </w:r>
      <w:r w:rsidR="00C61836" w:rsidRPr="00D30F93">
        <w:rPr>
          <w:rFonts w:ascii="Verdana" w:eastAsia="Verdana" w:hAnsi="Verdana" w:cs="Verdana"/>
          <w:bCs/>
          <w:sz w:val="20"/>
          <w:szCs w:val="20"/>
        </w:rPr>
        <w:t>ontribute to and promote multi-hazard early warning capabilities</w:t>
      </w:r>
      <w:r w:rsidR="004C1787" w:rsidRPr="00C12697">
        <w:rPr>
          <w:rFonts w:ascii="Verdana" w:eastAsia="Verdana" w:hAnsi="Verdana" w:cs="Verdana"/>
          <w:bCs/>
          <w:sz w:val="20"/>
          <w:szCs w:val="20"/>
        </w:rPr>
        <w:t>.</w:t>
      </w:r>
    </w:p>
    <w:p w:rsidR="0040006F" w:rsidRPr="00D30F93" w:rsidRDefault="0040006F" w:rsidP="004C1787">
      <w:pPr>
        <w:jc w:val="both"/>
        <w:rPr>
          <w:rFonts w:ascii="Verdana" w:hAnsi="Verdana"/>
          <w:sz w:val="20"/>
          <w:szCs w:val="20"/>
        </w:rPr>
      </w:pPr>
      <w:r w:rsidRPr="00F3776F">
        <w:rPr>
          <w:rFonts w:ascii="Verdana" w:hAnsi="Verdana"/>
          <w:b/>
          <w:sz w:val="20"/>
          <w:szCs w:val="20"/>
        </w:rPr>
        <w:t xml:space="preserve">Mr. Rob </w:t>
      </w:r>
      <w:proofErr w:type="spellStart"/>
      <w:r w:rsidRPr="00F3776F">
        <w:rPr>
          <w:rFonts w:ascii="Verdana" w:hAnsi="Verdana"/>
          <w:b/>
          <w:sz w:val="20"/>
          <w:szCs w:val="20"/>
        </w:rPr>
        <w:t>Varley</w:t>
      </w:r>
      <w:proofErr w:type="spellEnd"/>
      <w:r w:rsidRPr="00F3776F">
        <w:rPr>
          <w:rFonts w:ascii="Verdana" w:hAnsi="Verdana"/>
          <w:b/>
          <w:sz w:val="20"/>
          <w:szCs w:val="20"/>
        </w:rPr>
        <w:t xml:space="preserve">, </w:t>
      </w:r>
      <w:r w:rsidRPr="00F3776F">
        <w:rPr>
          <w:rFonts w:ascii="Verdana" w:hAnsi="Verdana"/>
          <w:sz w:val="20"/>
          <w:szCs w:val="20"/>
        </w:rPr>
        <w:t>Senior Consultant, WMO</w:t>
      </w:r>
      <w:r w:rsidR="00C94F56" w:rsidRPr="00D30F93">
        <w:rPr>
          <w:rFonts w:ascii="Verdana" w:eastAsia="Verdana" w:hAnsi="Verdana" w:cs="Verdana"/>
          <w:sz w:val="20"/>
          <w:szCs w:val="20"/>
        </w:rPr>
        <w:t xml:space="preserve"> in his presentation talked about </w:t>
      </w:r>
      <w:r w:rsidR="00C12697">
        <w:rPr>
          <w:rFonts w:ascii="Verdana" w:eastAsia="Verdana" w:hAnsi="Verdana" w:cs="Verdana"/>
          <w:sz w:val="20"/>
          <w:szCs w:val="20"/>
        </w:rPr>
        <w:t>t</w:t>
      </w:r>
      <w:r w:rsidRPr="00D30F93">
        <w:rPr>
          <w:rFonts w:ascii="Verdana" w:hAnsi="Verdana"/>
          <w:sz w:val="20"/>
          <w:szCs w:val="20"/>
        </w:rPr>
        <w:t>he WMO Global Basic Observing Netwo</w:t>
      </w:r>
      <w:r w:rsidR="00565691">
        <w:rPr>
          <w:rFonts w:ascii="Verdana" w:hAnsi="Verdana"/>
          <w:sz w:val="20"/>
          <w:szCs w:val="20"/>
        </w:rPr>
        <w:t>rk and the</w:t>
      </w:r>
      <w:r w:rsidRPr="00D30F93">
        <w:rPr>
          <w:rFonts w:ascii="Verdana" w:hAnsi="Verdana"/>
          <w:sz w:val="20"/>
          <w:szCs w:val="20"/>
        </w:rPr>
        <w:t xml:space="preserve"> new approach to securing the supply of observations to global NWP and climate analysis.</w:t>
      </w:r>
    </w:p>
    <w:p w:rsidR="009E41B9" w:rsidRPr="00D30F93" w:rsidRDefault="004C1787" w:rsidP="004C1787">
      <w:pPr>
        <w:jc w:val="both"/>
        <w:rPr>
          <w:rFonts w:ascii="Verdana" w:hAnsi="Verdana"/>
          <w:sz w:val="20"/>
          <w:szCs w:val="20"/>
          <w:lang w:val="en-US"/>
        </w:rPr>
      </w:pPr>
      <w:r w:rsidRPr="00D30F93">
        <w:rPr>
          <w:rFonts w:ascii="Verdana" w:hAnsi="Verdana"/>
          <w:sz w:val="20"/>
          <w:szCs w:val="20"/>
          <w:lang w:val="en-US"/>
        </w:rPr>
        <w:t>Generally, any lack of observations over one area of the globe limit</w:t>
      </w:r>
      <w:r w:rsidR="00E04068">
        <w:rPr>
          <w:rFonts w:ascii="Verdana" w:hAnsi="Verdana"/>
          <w:sz w:val="20"/>
          <w:szCs w:val="20"/>
          <w:lang w:val="en-US"/>
        </w:rPr>
        <w:t>s</w:t>
      </w:r>
      <w:r w:rsidRPr="00D30F93">
        <w:rPr>
          <w:rFonts w:ascii="Verdana" w:hAnsi="Verdana"/>
          <w:sz w:val="20"/>
          <w:szCs w:val="20"/>
          <w:lang w:val="en-US"/>
        </w:rPr>
        <w:t xml:space="preserve"> our ability to understand and predict weather and climate patterns everywhere else. </w:t>
      </w:r>
      <w:r w:rsidR="00C61836" w:rsidRPr="00D30F93">
        <w:rPr>
          <w:rFonts w:ascii="Verdana" w:hAnsi="Verdana"/>
          <w:sz w:val="20"/>
          <w:szCs w:val="20"/>
          <w:lang w:val="en-US"/>
        </w:rPr>
        <w:t>Global Numerical Weather Prediction is a foundational capability for all weather prediction and mos</w:t>
      </w:r>
      <w:r w:rsidR="00FB1D54">
        <w:rPr>
          <w:rFonts w:ascii="Verdana" w:hAnsi="Verdana"/>
          <w:sz w:val="20"/>
          <w:szCs w:val="20"/>
          <w:lang w:val="en-US"/>
        </w:rPr>
        <w:t xml:space="preserve">t climate monitoring activities, it </w:t>
      </w:r>
      <w:r w:rsidR="00C61836" w:rsidRPr="00D30F93">
        <w:rPr>
          <w:rFonts w:ascii="Verdana" w:hAnsi="Verdana"/>
          <w:sz w:val="20"/>
          <w:szCs w:val="20"/>
          <w:lang w:val="en-US"/>
        </w:rPr>
        <w:t xml:space="preserve">depends on availability of </w:t>
      </w:r>
      <w:r w:rsidR="00FB1D54">
        <w:rPr>
          <w:rFonts w:ascii="Verdana" w:hAnsi="Verdana"/>
          <w:sz w:val="20"/>
          <w:szCs w:val="20"/>
          <w:lang w:val="en-US"/>
        </w:rPr>
        <w:t>global coverage of observations and</w:t>
      </w:r>
      <w:r w:rsidR="00C61836" w:rsidRPr="00D30F93">
        <w:rPr>
          <w:rFonts w:ascii="Verdana" w:hAnsi="Verdana"/>
          <w:sz w:val="20"/>
          <w:szCs w:val="20"/>
          <w:lang w:val="en-US"/>
        </w:rPr>
        <w:t xml:space="preserve"> WMO is the only organization providing the mechanisms required </w:t>
      </w:r>
      <w:r w:rsidR="00FB1D54" w:rsidRPr="00D30F93">
        <w:rPr>
          <w:rFonts w:ascii="Verdana" w:hAnsi="Verdana"/>
          <w:sz w:val="20"/>
          <w:szCs w:val="20"/>
          <w:lang w:val="en-US"/>
        </w:rPr>
        <w:t>acquiring and exchanging</w:t>
      </w:r>
      <w:r w:rsidR="00C61836" w:rsidRPr="00D30F93">
        <w:rPr>
          <w:rFonts w:ascii="Verdana" w:hAnsi="Verdana"/>
          <w:sz w:val="20"/>
          <w:szCs w:val="20"/>
          <w:lang w:val="en-US"/>
        </w:rPr>
        <w:t xml:space="preserve"> these observations.</w:t>
      </w:r>
    </w:p>
    <w:p w:rsidR="009E41B9" w:rsidRPr="00D30F93" w:rsidRDefault="00C61836" w:rsidP="004C1787">
      <w:pPr>
        <w:jc w:val="both"/>
        <w:rPr>
          <w:rFonts w:ascii="Verdana" w:hAnsi="Verdana"/>
          <w:sz w:val="20"/>
          <w:szCs w:val="20"/>
          <w:lang w:val="en-US"/>
        </w:rPr>
      </w:pPr>
      <w:r w:rsidRPr="00D30F93">
        <w:rPr>
          <w:rFonts w:ascii="Verdana" w:hAnsi="Verdana"/>
          <w:sz w:val="20"/>
          <w:szCs w:val="20"/>
          <w:lang w:val="en-US"/>
        </w:rPr>
        <w:t>Most weather prediction products available to users world-wide are based on or depend on global NWP guidance</w:t>
      </w:r>
      <w:r w:rsidR="00FB1D54">
        <w:rPr>
          <w:rFonts w:ascii="Verdana" w:hAnsi="Verdana"/>
          <w:sz w:val="20"/>
          <w:szCs w:val="20"/>
          <w:lang w:val="en-US"/>
        </w:rPr>
        <w:t>.</w:t>
      </w:r>
      <w:r w:rsidRPr="00D30F93">
        <w:rPr>
          <w:rFonts w:ascii="Verdana" w:hAnsi="Verdana"/>
          <w:sz w:val="20"/>
          <w:szCs w:val="20"/>
          <w:lang w:val="en-US"/>
        </w:rPr>
        <w:t xml:space="preserve"> Without local observations, the NWP guidance will be of poor quality, especially in the tropics</w:t>
      </w:r>
      <w:r w:rsidR="00FB1D54">
        <w:rPr>
          <w:rFonts w:ascii="Verdana" w:hAnsi="Verdana"/>
          <w:sz w:val="20"/>
          <w:szCs w:val="20"/>
          <w:lang w:val="en-US"/>
        </w:rPr>
        <w:t>.</w:t>
      </w:r>
      <w:r w:rsidR="004C1787" w:rsidRPr="00D30F93">
        <w:rPr>
          <w:rFonts w:ascii="Verdana" w:hAnsi="Verdana"/>
          <w:sz w:val="20"/>
          <w:szCs w:val="20"/>
          <w:lang w:val="en-US"/>
        </w:rPr>
        <w:t xml:space="preserve"> </w:t>
      </w:r>
      <w:r w:rsidRPr="00D30F93">
        <w:rPr>
          <w:rFonts w:ascii="Verdana" w:hAnsi="Verdana"/>
          <w:sz w:val="20"/>
          <w:szCs w:val="20"/>
          <w:lang w:val="en-US"/>
        </w:rPr>
        <w:t xml:space="preserve">Global NWP is a pre-requisite for high resolution NWP and related methods used for </w:t>
      </w:r>
      <w:proofErr w:type="spellStart"/>
      <w:r w:rsidRPr="00D30F93">
        <w:rPr>
          <w:rFonts w:ascii="Verdana" w:hAnsi="Verdana"/>
          <w:sz w:val="20"/>
          <w:szCs w:val="20"/>
          <w:lang w:val="en-US"/>
        </w:rPr>
        <w:t>nowcasting</w:t>
      </w:r>
      <w:proofErr w:type="spellEnd"/>
      <w:r w:rsidRPr="00D30F93">
        <w:rPr>
          <w:rFonts w:ascii="Verdana" w:hAnsi="Verdana"/>
          <w:sz w:val="20"/>
          <w:szCs w:val="20"/>
          <w:lang w:val="en-US"/>
        </w:rPr>
        <w:t xml:space="preserve"> and</w:t>
      </w:r>
      <w:r w:rsidR="00FB1D54">
        <w:rPr>
          <w:rFonts w:ascii="Verdana" w:hAnsi="Verdana"/>
          <w:sz w:val="20"/>
          <w:szCs w:val="20"/>
          <w:lang w:val="en-US"/>
        </w:rPr>
        <w:t xml:space="preserve"> short-range weather prediction, and</w:t>
      </w:r>
      <w:r w:rsidR="004C1787" w:rsidRPr="00D30F93">
        <w:rPr>
          <w:rFonts w:ascii="Verdana" w:hAnsi="Verdana"/>
          <w:sz w:val="20"/>
          <w:szCs w:val="20"/>
          <w:lang w:val="en-US"/>
        </w:rPr>
        <w:t xml:space="preserve"> </w:t>
      </w:r>
      <w:r w:rsidRPr="00D30F93">
        <w:rPr>
          <w:rFonts w:ascii="Verdana" w:hAnsi="Verdana"/>
          <w:sz w:val="20"/>
          <w:szCs w:val="20"/>
          <w:lang w:val="en-US"/>
        </w:rPr>
        <w:t>Global NWP shares many of its requirements with high resolution NWP, except the</w:t>
      </w:r>
      <w:r w:rsidR="00FB1D54">
        <w:rPr>
          <w:rFonts w:ascii="Verdana" w:hAnsi="Verdana"/>
          <w:sz w:val="20"/>
          <w:szCs w:val="20"/>
          <w:lang w:val="en-US"/>
        </w:rPr>
        <w:t xml:space="preserve"> latter are even more stringent.</w:t>
      </w:r>
      <w:r w:rsidR="004C1787" w:rsidRPr="00D30F93">
        <w:rPr>
          <w:rFonts w:ascii="Verdana" w:hAnsi="Verdana"/>
          <w:sz w:val="20"/>
          <w:szCs w:val="20"/>
          <w:lang w:val="en-US"/>
        </w:rPr>
        <w:t xml:space="preserve"> </w:t>
      </w:r>
      <w:r w:rsidRPr="00D30F93">
        <w:rPr>
          <w:rFonts w:ascii="Verdana" w:hAnsi="Verdana"/>
          <w:bCs/>
          <w:sz w:val="20"/>
          <w:szCs w:val="20"/>
          <w:lang w:val="en-US"/>
        </w:rPr>
        <w:t>Regional NWP m</w:t>
      </w:r>
      <w:r w:rsidR="00FB1D54">
        <w:rPr>
          <w:rFonts w:ascii="Verdana" w:hAnsi="Verdana"/>
          <w:bCs/>
          <w:sz w:val="20"/>
          <w:szCs w:val="20"/>
          <w:lang w:val="en-US"/>
        </w:rPr>
        <w:t>ight</w:t>
      </w:r>
      <w:r w:rsidRPr="00D30F93">
        <w:rPr>
          <w:rFonts w:ascii="Verdana" w:hAnsi="Verdana"/>
          <w:bCs/>
          <w:sz w:val="20"/>
          <w:szCs w:val="20"/>
          <w:lang w:val="en-US"/>
        </w:rPr>
        <w:t xml:space="preserve"> fail if the global model providing the boundary conditions sees a different set of observations from that used by the inner model. </w:t>
      </w:r>
    </w:p>
    <w:p w:rsidR="009E41B9" w:rsidRPr="00D30F93" w:rsidRDefault="00C32FDC" w:rsidP="004C1787">
      <w:pPr>
        <w:jc w:val="both"/>
        <w:rPr>
          <w:rFonts w:ascii="Verdana" w:hAnsi="Verdana"/>
          <w:sz w:val="20"/>
          <w:szCs w:val="20"/>
          <w:lang w:val="en-US"/>
        </w:rPr>
      </w:pPr>
      <w:r w:rsidRPr="00C32FDC">
        <w:rPr>
          <w:rFonts w:ascii="Verdana" w:hAnsi="Verdana"/>
          <w:sz w:val="20"/>
          <w:szCs w:val="20"/>
        </w:rPr>
        <w:t xml:space="preserve">Current data exchange practice is largely based on WMO Publication 540 (Manual on the Global Observing System) and </w:t>
      </w:r>
      <w:proofErr w:type="gramStart"/>
      <w:r w:rsidRPr="00C32FDC">
        <w:rPr>
          <w:rFonts w:ascii="Verdana" w:hAnsi="Verdana"/>
          <w:sz w:val="20"/>
          <w:szCs w:val="20"/>
        </w:rPr>
        <w:t>on  WMO</w:t>
      </w:r>
      <w:proofErr w:type="gramEnd"/>
      <w:r w:rsidRPr="00C32FDC">
        <w:rPr>
          <w:rFonts w:ascii="Verdana" w:hAnsi="Verdana"/>
          <w:sz w:val="20"/>
          <w:szCs w:val="20"/>
        </w:rPr>
        <w:t xml:space="preserve"> Resolution 40 (Cg-11).</w:t>
      </w:r>
      <w:r w:rsidR="004C1787" w:rsidRPr="00D30F93">
        <w:rPr>
          <w:rFonts w:ascii="Verdana" w:hAnsi="Verdana"/>
          <w:sz w:val="20"/>
          <w:szCs w:val="20"/>
          <w:lang w:val="en-US"/>
        </w:rPr>
        <w:t xml:space="preserve"> </w:t>
      </w:r>
      <w:r w:rsidRPr="00C32FDC">
        <w:rPr>
          <w:rFonts w:ascii="Verdana" w:hAnsi="Verdana"/>
          <w:sz w:val="20"/>
          <w:szCs w:val="20"/>
        </w:rPr>
        <w:t>Resolution 40 was adopted in 1995 and NWP has made immense progress since that time. Congress resolutions define policy and do not contain sufficient technical detail to allow for consistent implementation by all Members. Additional material is available in guidance documents such as CBS recommendations, implementation plans, etc. and many Members will, as a matter of principle, base their practice only on regulatory material.</w:t>
      </w:r>
      <w:r w:rsidR="004C1787" w:rsidRPr="00D30F93">
        <w:rPr>
          <w:rFonts w:ascii="Verdana" w:hAnsi="Verdana"/>
          <w:sz w:val="20"/>
          <w:szCs w:val="20"/>
          <w:lang w:val="en-US"/>
        </w:rPr>
        <w:t xml:space="preserve"> </w:t>
      </w:r>
      <w:r w:rsidRPr="00C32FDC">
        <w:rPr>
          <w:rFonts w:ascii="Verdana" w:hAnsi="Verdana"/>
          <w:sz w:val="20"/>
          <w:szCs w:val="20"/>
        </w:rPr>
        <w:t>Current WIGOS monitoring data show unacceptable gaps in data coverage over many areas, while in many cases additional observations are being made, but not currently exchanged, due to a lack of clarity from WMO regarding the obligation of the Members.</w:t>
      </w:r>
    </w:p>
    <w:p w:rsidR="009E41B9" w:rsidRPr="00D30F93" w:rsidRDefault="00C61836" w:rsidP="004C1787">
      <w:pPr>
        <w:jc w:val="both"/>
        <w:rPr>
          <w:rFonts w:ascii="Verdana" w:hAnsi="Verdana"/>
          <w:sz w:val="20"/>
          <w:szCs w:val="20"/>
          <w:lang w:val="en-US"/>
        </w:rPr>
      </w:pPr>
      <w:r w:rsidRPr="00D30F93">
        <w:rPr>
          <w:rFonts w:ascii="Verdana" w:hAnsi="Verdana"/>
          <w:sz w:val="20"/>
          <w:szCs w:val="20"/>
          <w:lang w:val="en-US"/>
        </w:rPr>
        <w:lastRenderedPageBreak/>
        <w:t xml:space="preserve">In order to increase the observational input to global NWP, the WMO Executive Council recently (EC-70) requested CBS to </w:t>
      </w:r>
      <w:r w:rsidRPr="00D30F93">
        <w:rPr>
          <w:rFonts w:ascii="Verdana" w:hAnsi="Verdana"/>
          <w:iCs/>
          <w:sz w:val="20"/>
          <w:szCs w:val="20"/>
          <w:lang w:val="en-US"/>
        </w:rPr>
        <w:t xml:space="preserve">develop an overarching design for the </w:t>
      </w:r>
      <w:r w:rsidRPr="00D30F93">
        <w:rPr>
          <w:rFonts w:ascii="Verdana" w:hAnsi="Verdana"/>
          <w:bCs/>
          <w:iCs/>
          <w:sz w:val="20"/>
          <w:szCs w:val="20"/>
          <w:lang w:val="en-US"/>
        </w:rPr>
        <w:t>Global Basic Observing Network (GBON</w:t>
      </w:r>
      <w:r w:rsidRPr="00D30F93">
        <w:rPr>
          <w:rFonts w:ascii="Verdana" w:hAnsi="Verdana"/>
          <w:iCs/>
          <w:sz w:val="20"/>
          <w:szCs w:val="20"/>
          <w:lang w:val="en-US"/>
        </w:rPr>
        <w:t>) to meet threshold requirements for Global Numerical Weather Prediction and Global Climate Monitoring (Analysis) as established by the Rolling Re</w:t>
      </w:r>
      <w:r w:rsidR="00FB1D54">
        <w:rPr>
          <w:rFonts w:ascii="Verdana" w:hAnsi="Verdana"/>
          <w:iCs/>
          <w:sz w:val="20"/>
          <w:szCs w:val="20"/>
          <w:lang w:val="en-US"/>
        </w:rPr>
        <w:t>view of Requirements Process.</w:t>
      </w:r>
    </w:p>
    <w:p w:rsidR="009E41B9" w:rsidRPr="00D30F93" w:rsidRDefault="00C61836" w:rsidP="004C1787">
      <w:pPr>
        <w:jc w:val="both"/>
        <w:rPr>
          <w:rFonts w:ascii="Verdana" w:hAnsi="Verdana"/>
          <w:sz w:val="20"/>
          <w:szCs w:val="20"/>
          <w:lang w:val="en-US"/>
        </w:rPr>
      </w:pPr>
      <w:r w:rsidRPr="00D30F93">
        <w:rPr>
          <w:rFonts w:ascii="Verdana" w:hAnsi="Verdana"/>
          <w:sz w:val="20"/>
          <w:szCs w:val="20"/>
          <w:lang w:val="en-US"/>
        </w:rPr>
        <w:t xml:space="preserve">The </w:t>
      </w:r>
      <w:proofErr w:type="spellStart"/>
      <w:r w:rsidRPr="00D30F93">
        <w:rPr>
          <w:rFonts w:ascii="Verdana" w:hAnsi="Verdana"/>
          <w:sz w:val="20"/>
          <w:szCs w:val="20"/>
          <w:lang w:val="en-US"/>
        </w:rPr>
        <w:t>Intercommission</w:t>
      </w:r>
      <w:proofErr w:type="spellEnd"/>
      <w:r w:rsidRPr="00D30F93">
        <w:rPr>
          <w:rFonts w:ascii="Verdana" w:hAnsi="Verdana"/>
          <w:sz w:val="20"/>
          <w:szCs w:val="20"/>
          <w:lang w:val="en-US"/>
        </w:rPr>
        <w:t xml:space="preserve"> Coordination Group on WIGOS (ICG-WIGOS) </w:t>
      </w:r>
      <w:r w:rsidR="00BA6A36">
        <w:rPr>
          <w:rFonts w:ascii="Verdana" w:hAnsi="Verdana"/>
          <w:sz w:val="20"/>
          <w:szCs w:val="20"/>
          <w:lang w:val="en-US"/>
        </w:rPr>
        <w:t xml:space="preserve">is </w:t>
      </w:r>
      <w:r w:rsidRPr="00D30F93">
        <w:rPr>
          <w:rFonts w:ascii="Verdana" w:hAnsi="Verdana"/>
          <w:sz w:val="20"/>
          <w:szCs w:val="20"/>
          <w:lang w:val="en-US"/>
        </w:rPr>
        <w:t xml:space="preserve">to </w:t>
      </w:r>
      <w:r w:rsidRPr="00D30F93">
        <w:rPr>
          <w:rFonts w:ascii="Verdana" w:hAnsi="Verdana"/>
          <w:iCs/>
          <w:sz w:val="20"/>
          <w:szCs w:val="20"/>
          <w:lang w:val="en-US"/>
        </w:rPr>
        <w:t>develop relevant provisions of the Manual on WIGOS (WMO-No. 1160) regarding the implementation of the GBON and propose them to Cg-18 in 2019</w:t>
      </w:r>
      <w:r w:rsidR="00BA6A36">
        <w:rPr>
          <w:rFonts w:ascii="Verdana" w:hAnsi="Verdana"/>
          <w:sz w:val="20"/>
          <w:szCs w:val="20"/>
          <w:lang w:val="en-US"/>
        </w:rPr>
        <w:t>.</w:t>
      </w:r>
    </w:p>
    <w:p w:rsidR="005E290C" w:rsidRDefault="00C61836">
      <w:pPr>
        <w:jc w:val="both"/>
        <w:rPr>
          <w:rFonts w:ascii="Verdana" w:hAnsi="Verdana"/>
          <w:sz w:val="20"/>
          <w:szCs w:val="20"/>
          <w:lang w:val="en-US"/>
        </w:rPr>
      </w:pPr>
      <w:r w:rsidRPr="00D30F93">
        <w:rPr>
          <w:rFonts w:ascii="Verdana" w:hAnsi="Verdana"/>
          <w:sz w:val="20"/>
          <w:szCs w:val="20"/>
          <w:lang w:val="en-US"/>
        </w:rPr>
        <w:t>Ensuring a continuous real-time supply of observational data from all areas of the globe to critical global NWP and climate analysis systems is vital to product generation and service delivery capabilities of all WMO Members</w:t>
      </w:r>
      <w:r w:rsidR="00BA6A36">
        <w:rPr>
          <w:rFonts w:ascii="Verdana" w:hAnsi="Verdana"/>
          <w:sz w:val="20"/>
          <w:szCs w:val="20"/>
          <w:lang w:val="en-US"/>
        </w:rPr>
        <w:t>.</w:t>
      </w:r>
      <w:r w:rsidR="004C1787" w:rsidRPr="00D30F93">
        <w:rPr>
          <w:rFonts w:ascii="Verdana" w:hAnsi="Verdana"/>
          <w:sz w:val="20"/>
          <w:szCs w:val="20"/>
          <w:lang w:val="en-US"/>
        </w:rPr>
        <w:t xml:space="preserve"> </w:t>
      </w:r>
      <w:r w:rsidRPr="00D30F93">
        <w:rPr>
          <w:rFonts w:ascii="Verdana" w:hAnsi="Verdana"/>
          <w:sz w:val="20"/>
          <w:szCs w:val="20"/>
          <w:lang w:val="en-US"/>
        </w:rPr>
        <w:t>The current availability of observational data falls well short of agreed requirements, this limits the ability of all WMO Members to predict and understand the atmosphere at all time-scales</w:t>
      </w:r>
      <w:r w:rsidR="00BA6A36">
        <w:rPr>
          <w:rFonts w:ascii="Verdana" w:hAnsi="Verdana"/>
          <w:sz w:val="20"/>
          <w:szCs w:val="20"/>
          <w:lang w:val="en-US"/>
        </w:rPr>
        <w:t>.</w:t>
      </w:r>
      <w:r w:rsidR="004C1787" w:rsidRPr="00D30F93">
        <w:rPr>
          <w:rFonts w:ascii="Verdana" w:hAnsi="Verdana"/>
          <w:sz w:val="20"/>
          <w:szCs w:val="20"/>
          <w:lang w:val="en-US"/>
        </w:rPr>
        <w:t xml:space="preserve"> </w:t>
      </w:r>
      <w:r w:rsidRPr="00D30F93">
        <w:rPr>
          <w:rFonts w:ascii="Verdana" w:hAnsi="Verdana"/>
          <w:sz w:val="20"/>
          <w:szCs w:val="20"/>
          <w:lang w:val="en-US"/>
        </w:rPr>
        <w:t xml:space="preserve">The GBON provisions in the Manual on </w:t>
      </w:r>
      <w:r w:rsidR="00BA6A36" w:rsidRPr="00D30F93">
        <w:rPr>
          <w:rFonts w:ascii="Verdana" w:hAnsi="Verdana"/>
          <w:sz w:val="20"/>
          <w:szCs w:val="20"/>
          <w:lang w:val="en-US"/>
        </w:rPr>
        <w:t>WIGOS will</w:t>
      </w:r>
      <w:r w:rsidRPr="00D30F93">
        <w:rPr>
          <w:rFonts w:ascii="Verdana" w:hAnsi="Verdana"/>
          <w:sz w:val="20"/>
          <w:szCs w:val="20"/>
          <w:lang w:val="en-US"/>
        </w:rPr>
        <w:t xml:space="preserve"> clarify the obligations of the WMO Members in this regard, and can help guide both national WIGOS implementations and internationally funded development projects. </w:t>
      </w:r>
    </w:p>
    <w:p w:rsidR="00F3776F" w:rsidRPr="00F3776F" w:rsidRDefault="00F3776F">
      <w:pPr>
        <w:jc w:val="both"/>
        <w:rPr>
          <w:rFonts w:ascii="Verdana" w:hAnsi="Verdana"/>
          <w:b/>
          <w:sz w:val="20"/>
          <w:szCs w:val="20"/>
          <w:u w:val="single"/>
          <w:lang w:val="en-US"/>
        </w:rPr>
      </w:pPr>
      <w:r w:rsidRPr="00F3776F">
        <w:rPr>
          <w:rFonts w:ascii="Verdana" w:hAnsi="Verdana"/>
          <w:b/>
          <w:sz w:val="20"/>
          <w:szCs w:val="20"/>
          <w:u w:val="single"/>
          <w:lang w:val="en-US"/>
        </w:rPr>
        <w:t>Addresses by the representatives of international organizations</w:t>
      </w:r>
    </w:p>
    <w:p w:rsidR="000B06D6" w:rsidRPr="000B06D6" w:rsidRDefault="00BD3994" w:rsidP="00BD3994">
      <w:pPr>
        <w:pStyle w:val="ListParagraph"/>
        <w:numPr>
          <w:ilvl w:val="0"/>
          <w:numId w:val="13"/>
        </w:numPr>
        <w:spacing w:after="0"/>
        <w:jc w:val="both"/>
        <w:rPr>
          <w:rFonts w:ascii="Verdana" w:eastAsia="Verdana" w:hAnsi="Verdana" w:cs="Verdana"/>
          <w:sz w:val="20"/>
          <w:szCs w:val="20"/>
        </w:rPr>
      </w:pPr>
      <w:r w:rsidRPr="00BD3994">
        <w:rPr>
          <w:rFonts w:ascii="Verdana" w:eastAsia="Verdana" w:hAnsi="Verdana" w:cs="Verdana"/>
          <w:sz w:val="20"/>
          <w:szCs w:val="20"/>
        </w:rPr>
        <w:t>ECMWF</w:t>
      </w:r>
      <w:r w:rsidR="000B06D6" w:rsidRPr="000B06D6">
        <w:rPr>
          <w:rFonts w:ascii="Verdana" w:hAnsi="Verdana"/>
          <w:sz w:val="20"/>
          <w:szCs w:val="20"/>
          <w:lang w:val="en-US"/>
        </w:rPr>
        <w:t xml:space="preserve"> </w:t>
      </w:r>
    </w:p>
    <w:p w:rsidR="00FB4A30" w:rsidRPr="00FB4A30" w:rsidRDefault="000B06D6" w:rsidP="00FB4A30">
      <w:pPr>
        <w:jc w:val="both"/>
        <w:rPr>
          <w:rFonts w:ascii="Verdana" w:hAnsi="Verdana"/>
          <w:sz w:val="20"/>
          <w:szCs w:val="20"/>
          <w:lang w:val="en-US"/>
        </w:rPr>
      </w:pPr>
      <w:r w:rsidRPr="000B06D6">
        <w:rPr>
          <w:rFonts w:ascii="Verdana" w:hAnsi="Verdana"/>
          <w:b/>
          <w:sz w:val="20"/>
          <w:szCs w:val="20"/>
          <w:lang w:val="en-US"/>
        </w:rPr>
        <w:t xml:space="preserve">Umberto </w:t>
      </w:r>
      <w:proofErr w:type="spellStart"/>
      <w:r w:rsidRPr="000B06D6">
        <w:rPr>
          <w:rFonts w:ascii="Verdana" w:hAnsi="Verdana"/>
          <w:b/>
          <w:sz w:val="20"/>
          <w:szCs w:val="20"/>
          <w:lang w:val="en-US"/>
        </w:rPr>
        <w:t>Modiliani</w:t>
      </w:r>
      <w:proofErr w:type="spellEnd"/>
      <w:r>
        <w:rPr>
          <w:rFonts w:ascii="Verdana" w:hAnsi="Verdana"/>
          <w:sz w:val="20"/>
          <w:szCs w:val="20"/>
          <w:lang w:val="en-US"/>
        </w:rPr>
        <w:t xml:space="preserve">, </w:t>
      </w:r>
      <w:r w:rsidRPr="000B06D6">
        <w:rPr>
          <w:rFonts w:ascii="Verdana" w:hAnsi="Verdana"/>
          <w:sz w:val="20"/>
          <w:szCs w:val="20"/>
          <w:lang w:val="en-US"/>
        </w:rPr>
        <w:t>Head of the User Support Section in the Forecast Department at the European Center for Medium range Weather Forecast</w:t>
      </w:r>
      <w:r>
        <w:rPr>
          <w:rFonts w:ascii="Verdana" w:hAnsi="Verdana"/>
          <w:sz w:val="20"/>
          <w:szCs w:val="20"/>
          <w:lang w:val="en-US"/>
        </w:rPr>
        <w:t xml:space="preserve"> gave presentation of the new activities of the Center.</w:t>
      </w:r>
      <w:r w:rsidR="00FB4A30">
        <w:rPr>
          <w:rFonts w:ascii="Verdana" w:hAnsi="Verdana"/>
          <w:sz w:val="20"/>
          <w:szCs w:val="20"/>
          <w:lang w:val="en-US"/>
        </w:rPr>
        <w:t xml:space="preserve"> He additionally provided information </w:t>
      </w:r>
      <w:r w:rsidR="00FB4A30" w:rsidRPr="00FB4A30">
        <w:rPr>
          <w:rFonts w:ascii="Verdana" w:hAnsi="Verdana"/>
          <w:sz w:val="20"/>
          <w:szCs w:val="20"/>
          <w:lang w:val="en-US"/>
        </w:rPr>
        <w:t xml:space="preserve">on the status of the High-Density Observations (HDOBS) activity at ECMWF and some results. </w:t>
      </w:r>
      <w:r w:rsidR="00FB4A30">
        <w:rPr>
          <w:rFonts w:ascii="Verdana" w:hAnsi="Verdana"/>
          <w:sz w:val="20"/>
          <w:szCs w:val="20"/>
          <w:lang w:val="en-US"/>
        </w:rPr>
        <w:t>He stressed that p</w:t>
      </w:r>
      <w:r w:rsidR="00FB4A30" w:rsidRPr="00FB4A30">
        <w:rPr>
          <w:rFonts w:ascii="Verdana" w:hAnsi="Verdana"/>
          <w:sz w:val="20"/>
          <w:szCs w:val="20"/>
          <w:lang w:val="en-US"/>
        </w:rPr>
        <w:t>recipitation is by far the mos</w:t>
      </w:r>
      <w:r w:rsidR="00FB4A30">
        <w:rPr>
          <w:rFonts w:ascii="Verdana" w:hAnsi="Verdana"/>
          <w:sz w:val="20"/>
          <w:szCs w:val="20"/>
          <w:lang w:val="en-US"/>
        </w:rPr>
        <w:t>t important parameter for ECMWF and that a</w:t>
      </w:r>
      <w:r w:rsidR="00FB4A30" w:rsidRPr="00FB4A30">
        <w:rPr>
          <w:rFonts w:ascii="Verdana" w:hAnsi="Verdana"/>
          <w:sz w:val="20"/>
          <w:szCs w:val="20"/>
          <w:lang w:val="en-US"/>
        </w:rPr>
        <w:t>ll ECMWF Member and Co-operating States should be aware of the HDOBS initiative, as they all have been contacted by Director-G</w:t>
      </w:r>
      <w:r w:rsidR="00FB4A30">
        <w:rPr>
          <w:rFonts w:ascii="Verdana" w:hAnsi="Verdana"/>
          <w:sz w:val="20"/>
          <w:szCs w:val="20"/>
          <w:lang w:val="en-US"/>
        </w:rPr>
        <w:t xml:space="preserve">eneral Florence </w:t>
      </w:r>
      <w:proofErr w:type="spellStart"/>
      <w:r w:rsidR="00FB4A30">
        <w:rPr>
          <w:rFonts w:ascii="Verdana" w:hAnsi="Verdana"/>
          <w:sz w:val="20"/>
          <w:szCs w:val="20"/>
          <w:lang w:val="en-US"/>
        </w:rPr>
        <w:t>Rabier</w:t>
      </w:r>
      <w:proofErr w:type="spellEnd"/>
      <w:r w:rsidR="00FB4A30">
        <w:rPr>
          <w:rFonts w:ascii="Verdana" w:hAnsi="Verdana"/>
          <w:sz w:val="20"/>
          <w:szCs w:val="20"/>
          <w:lang w:val="en-US"/>
        </w:rPr>
        <w:t> about that</w:t>
      </w:r>
      <w:r w:rsidR="00FB4A30" w:rsidRPr="00FB4A30">
        <w:rPr>
          <w:rFonts w:ascii="Verdana" w:hAnsi="Verdana"/>
          <w:sz w:val="20"/>
          <w:szCs w:val="20"/>
          <w:lang w:val="en-US"/>
        </w:rPr>
        <w:t xml:space="preserve"> when it starte</w:t>
      </w:r>
      <w:r w:rsidR="00FB4A30">
        <w:rPr>
          <w:rFonts w:ascii="Verdana" w:hAnsi="Verdana"/>
          <w:sz w:val="20"/>
          <w:szCs w:val="20"/>
          <w:lang w:val="en-US"/>
        </w:rPr>
        <w:t>d a couple years ago. ECMWF would</w:t>
      </w:r>
      <w:r w:rsidR="00FB4A30" w:rsidRPr="00FB4A30">
        <w:rPr>
          <w:rFonts w:ascii="Verdana" w:hAnsi="Verdana"/>
          <w:sz w:val="20"/>
          <w:szCs w:val="20"/>
          <w:lang w:val="en-US"/>
        </w:rPr>
        <w:t xml:space="preserve"> be happy to receive additional precipitation observations for verification purposes also from other countries.</w:t>
      </w:r>
      <w:r w:rsidR="00FB4A30">
        <w:rPr>
          <w:rFonts w:ascii="Verdana" w:hAnsi="Verdana"/>
          <w:sz w:val="20"/>
          <w:szCs w:val="20"/>
          <w:lang w:val="en-US"/>
        </w:rPr>
        <w:t xml:space="preserve"> </w:t>
      </w:r>
      <w:r w:rsidR="00FB4A30" w:rsidRPr="00FB4A30">
        <w:rPr>
          <w:rFonts w:ascii="Verdana" w:hAnsi="Verdana"/>
          <w:sz w:val="20"/>
          <w:szCs w:val="20"/>
          <w:lang w:val="en-US"/>
        </w:rPr>
        <w:t xml:space="preserve">The HDOBS activity is described </w:t>
      </w:r>
      <w:r w:rsidR="00FB4A30">
        <w:rPr>
          <w:rFonts w:ascii="Verdana" w:hAnsi="Verdana"/>
          <w:sz w:val="20"/>
          <w:szCs w:val="20"/>
          <w:lang w:val="en-US"/>
        </w:rPr>
        <w:t>on</w:t>
      </w:r>
      <w:r w:rsidR="00FB4A30" w:rsidRPr="00FB4A30">
        <w:rPr>
          <w:rFonts w:ascii="Verdana" w:hAnsi="Verdana"/>
          <w:sz w:val="20"/>
          <w:szCs w:val="20"/>
          <w:lang w:val="en-US"/>
        </w:rPr>
        <w:t>: </w:t>
      </w:r>
      <w:hyperlink r:id="rId8" w:tgtFrame="_blank" w:history="1">
        <w:r w:rsidR="00FB4A30" w:rsidRPr="00FB4A30">
          <w:rPr>
            <w:rFonts w:ascii="Verdana" w:hAnsi="Verdana"/>
            <w:sz w:val="20"/>
            <w:szCs w:val="20"/>
            <w:lang w:val="en-US"/>
          </w:rPr>
          <w:t>https://www.ecmwf.int/en/newsletter/147/editorial/progress</w:t>
        </w:r>
      </w:hyperlink>
      <w:r w:rsidR="00FB4A30">
        <w:rPr>
          <w:rFonts w:ascii="Verdana" w:hAnsi="Verdana"/>
          <w:sz w:val="20"/>
          <w:szCs w:val="20"/>
          <w:lang w:val="en-US"/>
        </w:rPr>
        <w:t xml:space="preserve"> and on </w:t>
      </w:r>
      <w:r w:rsidR="00FB4A30" w:rsidRPr="00FB4A30">
        <w:rPr>
          <w:rFonts w:ascii="Verdana" w:hAnsi="Verdana"/>
          <w:sz w:val="20"/>
          <w:szCs w:val="20"/>
          <w:lang w:val="en-US"/>
        </w:rPr>
        <w:t>HDOBS page</w:t>
      </w:r>
      <w:r w:rsidR="00FB4A30">
        <w:rPr>
          <w:rFonts w:ascii="Verdana" w:hAnsi="Verdana"/>
          <w:sz w:val="20"/>
          <w:szCs w:val="20"/>
          <w:lang w:val="en-US"/>
        </w:rPr>
        <w:t>:</w:t>
      </w:r>
      <w:r w:rsidR="00FB4A30" w:rsidRPr="00FB4A30">
        <w:rPr>
          <w:rFonts w:ascii="Verdana" w:hAnsi="Verdana"/>
          <w:sz w:val="20"/>
          <w:szCs w:val="20"/>
          <w:lang w:val="en-US"/>
        </w:rPr>
        <w:t xml:space="preserve">  </w:t>
      </w:r>
      <w:hyperlink r:id="rId9" w:tgtFrame="_blank" w:history="1">
        <w:r w:rsidR="00FB4A30" w:rsidRPr="00FB4A30">
          <w:rPr>
            <w:rFonts w:ascii="Verdana" w:hAnsi="Verdana"/>
            <w:sz w:val="20"/>
            <w:szCs w:val="20"/>
            <w:lang w:val="en-US"/>
          </w:rPr>
          <w:t xml:space="preserve">https://confluence.ecmwf.int/display/CHDO/Collection+of+high-density+observations </w:t>
        </w:r>
      </w:hyperlink>
      <w:r w:rsidR="00FB4A30" w:rsidRPr="00FB4A30">
        <w:rPr>
          <w:rFonts w:ascii="Verdana" w:hAnsi="Verdana"/>
          <w:sz w:val="20"/>
          <w:szCs w:val="20"/>
          <w:lang w:val="en-US"/>
        </w:rPr>
        <w:t> (accessible to Member and Co-operating States)</w:t>
      </w:r>
      <w:r w:rsidR="00FB4A30">
        <w:rPr>
          <w:rFonts w:ascii="Verdana" w:hAnsi="Verdana"/>
          <w:sz w:val="20"/>
          <w:szCs w:val="20"/>
          <w:lang w:val="en-US"/>
        </w:rPr>
        <w:t>.</w:t>
      </w:r>
    </w:p>
    <w:p w:rsidR="00BD3994" w:rsidRDefault="00BD3994" w:rsidP="00BD3994">
      <w:pPr>
        <w:pStyle w:val="ListParagraph"/>
        <w:numPr>
          <w:ilvl w:val="0"/>
          <w:numId w:val="13"/>
        </w:numPr>
        <w:spacing w:after="0"/>
        <w:jc w:val="both"/>
        <w:rPr>
          <w:rFonts w:ascii="Verdana" w:eastAsia="Verdana" w:hAnsi="Verdana" w:cs="Verdana"/>
          <w:sz w:val="20"/>
          <w:szCs w:val="20"/>
        </w:rPr>
      </w:pPr>
      <w:r w:rsidRPr="00BD3994">
        <w:rPr>
          <w:rFonts w:ascii="Verdana" w:eastAsia="Verdana" w:hAnsi="Verdana" w:cs="Verdana"/>
          <w:sz w:val="20"/>
          <w:szCs w:val="20"/>
        </w:rPr>
        <w:t>EUMETNET</w:t>
      </w:r>
    </w:p>
    <w:p w:rsidR="00BD3994" w:rsidRPr="003D5A8D" w:rsidRDefault="009A47CF" w:rsidP="003D5A8D">
      <w:pPr>
        <w:jc w:val="both"/>
        <w:rPr>
          <w:rFonts w:ascii="Verdana" w:hAnsi="Verdana"/>
          <w:sz w:val="20"/>
          <w:szCs w:val="20"/>
          <w:lang w:val="en-US"/>
        </w:rPr>
      </w:pPr>
      <w:r w:rsidRPr="003D5A8D">
        <w:rPr>
          <w:rFonts w:ascii="Verdana" w:hAnsi="Verdana"/>
          <w:b/>
          <w:sz w:val="20"/>
          <w:szCs w:val="20"/>
          <w:lang w:val="en-US"/>
        </w:rPr>
        <w:t xml:space="preserve">Eric </w:t>
      </w:r>
      <w:proofErr w:type="spellStart"/>
      <w:r w:rsidRPr="003D5A8D">
        <w:rPr>
          <w:rFonts w:ascii="Verdana" w:hAnsi="Verdana"/>
          <w:b/>
          <w:sz w:val="20"/>
          <w:szCs w:val="20"/>
          <w:lang w:val="en-US"/>
        </w:rPr>
        <w:t>Petermann</w:t>
      </w:r>
      <w:proofErr w:type="spellEnd"/>
      <w:r w:rsidRPr="003D5A8D">
        <w:rPr>
          <w:rFonts w:ascii="Verdana" w:hAnsi="Verdana"/>
          <w:sz w:val="20"/>
          <w:szCs w:val="20"/>
          <w:lang w:val="en-US"/>
        </w:rPr>
        <w:t xml:space="preserve"> presented the activities of the grouping which has 31 NMHSs as </w:t>
      </w:r>
      <w:r w:rsidR="007D3815" w:rsidRPr="003D5A8D">
        <w:rPr>
          <w:rFonts w:ascii="Verdana" w:hAnsi="Verdana"/>
          <w:sz w:val="20"/>
          <w:szCs w:val="20"/>
          <w:lang w:val="en-US"/>
        </w:rPr>
        <w:t>full m</w:t>
      </w:r>
      <w:r w:rsidRPr="003D5A8D">
        <w:rPr>
          <w:rFonts w:ascii="Verdana" w:hAnsi="Verdana"/>
          <w:sz w:val="20"/>
          <w:szCs w:val="20"/>
          <w:lang w:val="en-US"/>
        </w:rPr>
        <w:t>embers</w:t>
      </w:r>
      <w:r w:rsidR="007D3815" w:rsidRPr="003D5A8D">
        <w:rPr>
          <w:rFonts w:ascii="Verdana" w:hAnsi="Verdana"/>
          <w:sz w:val="20"/>
          <w:szCs w:val="20"/>
          <w:lang w:val="en-US"/>
        </w:rPr>
        <w:t xml:space="preserve"> and 6 NMHSs as cooperating members</w:t>
      </w:r>
      <w:r w:rsidRPr="003D5A8D">
        <w:rPr>
          <w:rFonts w:ascii="Verdana" w:hAnsi="Verdana"/>
          <w:sz w:val="20"/>
          <w:szCs w:val="20"/>
          <w:lang w:val="en-US"/>
        </w:rPr>
        <w:t xml:space="preserve">. EUMETNET runs </w:t>
      </w:r>
      <w:r w:rsidR="007D3815" w:rsidRPr="003D5A8D">
        <w:rPr>
          <w:rFonts w:ascii="Verdana" w:hAnsi="Verdana"/>
          <w:sz w:val="20"/>
          <w:szCs w:val="20"/>
          <w:lang w:val="en-US"/>
        </w:rPr>
        <w:t xml:space="preserve">7 Observation </w:t>
      </w:r>
      <w:r w:rsidRPr="003D5A8D">
        <w:rPr>
          <w:rFonts w:ascii="Verdana" w:hAnsi="Verdana"/>
          <w:sz w:val="20"/>
          <w:szCs w:val="20"/>
          <w:lang w:val="en-US"/>
        </w:rPr>
        <w:t xml:space="preserve">programmes </w:t>
      </w:r>
      <w:r w:rsidR="007D3815" w:rsidRPr="003D5A8D">
        <w:rPr>
          <w:rFonts w:ascii="Verdana" w:hAnsi="Verdana"/>
          <w:sz w:val="20"/>
          <w:szCs w:val="20"/>
          <w:lang w:val="en-US"/>
        </w:rPr>
        <w:t>and 5 Forecasting programmes including the flagship EMMA/</w:t>
      </w:r>
      <w:proofErr w:type="spellStart"/>
      <w:r w:rsidR="007D3815" w:rsidRPr="003D5A8D">
        <w:rPr>
          <w:rFonts w:ascii="Verdana" w:hAnsi="Verdana"/>
          <w:sz w:val="20"/>
          <w:szCs w:val="20"/>
          <w:lang w:val="en-US"/>
        </w:rPr>
        <w:t>Meteoalarm</w:t>
      </w:r>
      <w:proofErr w:type="spellEnd"/>
      <w:r w:rsidR="007D3815" w:rsidRPr="003D5A8D">
        <w:rPr>
          <w:rFonts w:ascii="Verdana" w:hAnsi="Verdana"/>
          <w:sz w:val="20"/>
          <w:szCs w:val="20"/>
          <w:lang w:val="en-US"/>
        </w:rPr>
        <w:t xml:space="preserve"> </w:t>
      </w:r>
      <w:proofErr w:type="spellStart"/>
      <w:r w:rsidR="007D3815" w:rsidRPr="003D5A8D">
        <w:rPr>
          <w:rFonts w:ascii="Verdana" w:hAnsi="Verdana"/>
          <w:sz w:val="20"/>
          <w:szCs w:val="20"/>
          <w:lang w:val="en-US"/>
        </w:rPr>
        <w:t>programme</w:t>
      </w:r>
      <w:bookmarkStart w:id="0" w:name="_GoBack"/>
      <w:bookmarkEnd w:id="0"/>
      <w:proofErr w:type="spellEnd"/>
      <w:r w:rsidR="007D3815" w:rsidRPr="003D5A8D">
        <w:rPr>
          <w:rFonts w:ascii="Verdana" w:hAnsi="Verdana"/>
          <w:sz w:val="20"/>
          <w:szCs w:val="20"/>
          <w:lang w:val="en-US"/>
        </w:rPr>
        <w:t xml:space="preserve">. He also mentioned some of the more innovative topics that EUMETNET members will be addressing in the future such as the use of Aircraft Derived Data and </w:t>
      </w:r>
      <w:proofErr w:type="spellStart"/>
      <w:r w:rsidR="007D3815" w:rsidRPr="003D5A8D">
        <w:rPr>
          <w:rFonts w:ascii="Verdana" w:hAnsi="Verdana"/>
          <w:sz w:val="20"/>
          <w:szCs w:val="20"/>
          <w:lang w:val="en-US"/>
        </w:rPr>
        <w:t>Crowdsourced</w:t>
      </w:r>
      <w:proofErr w:type="spellEnd"/>
      <w:r w:rsidR="007D3815" w:rsidRPr="003D5A8D">
        <w:rPr>
          <w:rFonts w:ascii="Verdana" w:hAnsi="Verdana"/>
          <w:sz w:val="20"/>
          <w:szCs w:val="20"/>
          <w:lang w:val="en-US"/>
        </w:rPr>
        <w:t xml:space="preserve"> data and the transition to Impact-oriented Warnings.</w:t>
      </w:r>
    </w:p>
    <w:p w:rsidR="00BD3994" w:rsidRDefault="00BD3994" w:rsidP="00BD3994">
      <w:pPr>
        <w:pStyle w:val="ListParagraph"/>
        <w:numPr>
          <w:ilvl w:val="0"/>
          <w:numId w:val="13"/>
        </w:numPr>
        <w:spacing w:after="0"/>
        <w:jc w:val="both"/>
        <w:rPr>
          <w:rFonts w:ascii="Verdana" w:eastAsia="Verdana" w:hAnsi="Verdana" w:cs="Verdana"/>
          <w:sz w:val="20"/>
          <w:szCs w:val="20"/>
        </w:rPr>
      </w:pPr>
      <w:r w:rsidRPr="00BD3994">
        <w:rPr>
          <w:rFonts w:ascii="Verdana" w:eastAsia="Verdana" w:hAnsi="Verdana" w:cs="Verdana"/>
          <w:sz w:val="20"/>
          <w:szCs w:val="20"/>
        </w:rPr>
        <w:t>ISRBC</w:t>
      </w:r>
    </w:p>
    <w:p w:rsidR="00A3794C" w:rsidRPr="000B06D6" w:rsidRDefault="000B06D6" w:rsidP="00A3794C">
      <w:pPr>
        <w:jc w:val="both"/>
        <w:rPr>
          <w:rFonts w:ascii="Verdana" w:hAnsi="Verdana"/>
          <w:sz w:val="20"/>
          <w:szCs w:val="20"/>
          <w:lang w:val="en-US"/>
        </w:rPr>
      </w:pPr>
      <w:proofErr w:type="spellStart"/>
      <w:r w:rsidRPr="000B06D6">
        <w:rPr>
          <w:rFonts w:ascii="Verdana" w:hAnsi="Verdana"/>
          <w:b/>
          <w:sz w:val="20"/>
          <w:szCs w:val="20"/>
          <w:lang w:val="en-US"/>
        </w:rPr>
        <w:t>Zeljko</w:t>
      </w:r>
      <w:proofErr w:type="spellEnd"/>
      <w:r w:rsidRPr="000B06D6">
        <w:rPr>
          <w:rFonts w:ascii="Verdana" w:hAnsi="Verdana"/>
          <w:b/>
          <w:sz w:val="20"/>
          <w:szCs w:val="20"/>
          <w:lang w:val="en-US"/>
        </w:rPr>
        <w:t xml:space="preserve"> </w:t>
      </w:r>
      <w:proofErr w:type="spellStart"/>
      <w:r w:rsidRPr="000B06D6">
        <w:rPr>
          <w:rFonts w:ascii="Verdana" w:hAnsi="Verdana"/>
          <w:b/>
          <w:sz w:val="20"/>
          <w:szCs w:val="20"/>
          <w:lang w:val="en-US"/>
        </w:rPr>
        <w:t>Dragan</w:t>
      </w:r>
      <w:proofErr w:type="spellEnd"/>
      <w:r w:rsidRPr="000B06D6">
        <w:rPr>
          <w:rFonts w:ascii="Verdana" w:hAnsi="Verdana"/>
          <w:sz w:val="20"/>
          <w:szCs w:val="20"/>
          <w:lang w:val="en-US"/>
        </w:rPr>
        <w:t>, the Secretary of the International Sava River Basin Commission</w:t>
      </w:r>
      <w:r w:rsidR="00A3794C">
        <w:rPr>
          <w:rFonts w:ascii="Verdana" w:hAnsi="Verdana"/>
          <w:sz w:val="20"/>
          <w:szCs w:val="20"/>
          <w:lang w:val="en-US"/>
        </w:rPr>
        <w:t xml:space="preserve"> presented the activities of the Commission in the past period and the future plans.</w:t>
      </w:r>
    </w:p>
    <w:p w:rsidR="00F3776F" w:rsidRPr="00BD3994" w:rsidRDefault="00BD3994" w:rsidP="00BD3994">
      <w:pPr>
        <w:pStyle w:val="ListParagraph"/>
        <w:numPr>
          <w:ilvl w:val="0"/>
          <w:numId w:val="13"/>
        </w:numPr>
        <w:spacing w:after="0"/>
        <w:jc w:val="both"/>
        <w:rPr>
          <w:rFonts w:ascii="Verdana" w:eastAsia="Verdana" w:hAnsi="Verdana" w:cs="Verdana"/>
          <w:sz w:val="20"/>
          <w:szCs w:val="20"/>
        </w:rPr>
      </w:pPr>
      <w:r w:rsidRPr="00BD3994">
        <w:rPr>
          <w:rFonts w:ascii="Verdana" w:eastAsia="Verdana" w:hAnsi="Verdana" w:cs="Verdana"/>
          <w:sz w:val="20"/>
          <w:szCs w:val="20"/>
        </w:rPr>
        <w:t>WB (via video link)</w:t>
      </w:r>
    </w:p>
    <w:p w:rsidR="003D5A8D" w:rsidRPr="003D5A8D" w:rsidRDefault="003D5A8D" w:rsidP="003D5A8D">
      <w:pPr>
        <w:jc w:val="both"/>
        <w:rPr>
          <w:rFonts w:ascii="Verdana" w:hAnsi="Verdana"/>
          <w:sz w:val="20"/>
          <w:szCs w:val="20"/>
          <w:lang w:val="en-US"/>
        </w:rPr>
      </w:pPr>
      <w:r w:rsidRPr="003D5A8D">
        <w:rPr>
          <w:rFonts w:ascii="Verdana" w:hAnsi="Verdana"/>
          <w:b/>
          <w:sz w:val="20"/>
          <w:szCs w:val="20"/>
          <w:lang w:val="en-US"/>
        </w:rPr>
        <w:t>Daniel Kull</w:t>
      </w:r>
      <w:r w:rsidRPr="003D5A8D">
        <w:rPr>
          <w:rFonts w:ascii="Verdana" w:hAnsi="Verdana"/>
          <w:sz w:val="20"/>
          <w:szCs w:val="20"/>
          <w:lang w:val="en-US"/>
        </w:rPr>
        <w:t xml:space="preserve">, Senior Disaster Risk Management Specialist of the World Bank, expressed regrets for not being able to join the meeting in person. The World Bank is supportive of </w:t>
      </w:r>
      <w:r w:rsidRPr="003D5A8D">
        <w:rPr>
          <w:rFonts w:ascii="Verdana" w:hAnsi="Verdana"/>
          <w:sz w:val="20"/>
          <w:szCs w:val="20"/>
          <w:lang w:val="en-US"/>
        </w:rPr>
        <w:lastRenderedPageBreak/>
        <w:t xml:space="preserve">efforts to strengthen regional integration and collaboration, therefore viewing ICSEED as an excellent self-driven initiative. In particular for issues related to weather, climate and water monitoring and forecasting, it is great to see this kind of </w:t>
      </w:r>
      <w:proofErr w:type="spellStart"/>
      <w:r w:rsidRPr="003D5A8D">
        <w:rPr>
          <w:rFonts w:ascii="Verdana" w:hAnsi="Verdana"/>
          <w:sz w:val="20"/>
          <w:szCs w:val="20"/>
          <w:lang w:val="en-US"/>
        </w:rPr>
        <w:t>transboundary</w:t>
      </w:r>
      <w:proofErr w:type="spellEnd"/>
      <w:r w:rsidRPr="003D5A8D">
        <w:rPr>
          <w:rFonts w:ascii="Verdana" w:hAnsi="Verdana"/>
          <w:sz w:val="20"/>
          <w:szCs w:val="20"/>
          <w:lang w:val="en-US"/>
        </w:rPr>
        <w:t xml:space="preserve"> collaboration.</w:t>
      </w:r>
    </w:p>
    <w:p w:rsidR="003D5A8D" w:rsidRPr="003D5A8D" w:rsidRDefault="003D5A8D" w:rsidP="003D5A8D">
      <w:pPr>
        <w:jc w:val="both"/>
        <w:rPr>
          <w:rFonts w:ascii="Verdana" w:hAnsi="Verdana"/>
          <w:sz w:val="20"/>
          <w:szCs w:val="20"/>
          <w:lang w:val="en-US"/>
        </w:rPr>
      </w:pPr>
      <w:r w:rsidRPr="003D5A8D">
        <w:rPr>
          <w:rFonts w:ascii="Verdana" w:hAnsi="Verdana"/>
          <w:sz w:val="20"/>
          <w:szCs w:val="20"/>
          <w:lang w:val="en-US"/>
        </w:rPr>
        <w:t xml:space="preserve">Recognizing the regional spirit and opportunities for innovation, the World Bank has committed to supporting SEE-MHEWS-A, in collaboration with WMO. Presently committing $1.8 million to advance SEE-MHEWS-A, the World Bank together with WMO will as the systems develops also work together to try to secure more financing to ensure full </w:t>
      </w:r>
      <w:proofErr w:type="spellStart"/>
      <w:r w:rsidRPr="003D5A8D">
        <w:rPr>
          <w:rFonts w:ascii="Verdana" w:hAnsi="Verdana"/>
          <w:sz w:val="20"/>
          <w:szCs w:val="20"/>
          <w:lang w:val="en-US"/>
        </w:rPr>
        <w:t>operationality</w:t>
      </w:r>
      <w:proofErr w:type="spellEnd"/>
      <w:r w:rsidRPr="003D5A8D">
        <w:rPr>
          <w:rFonts w:ascii="Verdana" w:hAnsi="Verdana"/>
          <w:sz w:val="20"/>
          <w:szCs w:val="20"/>
          <w:lang w:val="en-US"/>
        </w:rPr>
        <w:t xml:space="preserve"> and regional coverage. The World Bank is pleased to be able to support this important effort to increase regional resilience and integration.</w:t>
      </w:r>
    </w:p>
    <w:p w:rsidR="003F59F5" w:rsidRPr="00F3776F" w:rsidRDefault="00C94F56">
      <w:pPr>
        <w:jc w:val="both"/>
        <w:rPr>
          <w:rFonts w:ascii="Verdana" w:eastAsia="Verdana" w:hAnsi="Verdana" w:cs="Verdana"/>
          <w:b/>
          <w:sz w:val="20"/>
          <w:szCs w:val="20"/>
          <w:u w:val="single"/>
        </w:rPr>
      </w:pPr>
      <w:r w:rsidRPr="00F3776F">
        <w:rPr>
          <w:rFonts w:ascii="Verdana" w:eastAsia="Verdana" w:hAnsi="Verdana" w:cs="Verdana"/>
          <w:b/>
          <w:sz w:val="20"/>
          <w:szCs w:val="20"/>
          <w:u w:val="single"/>
        </w:rPr>
        <w:t>Country presentations</w:t>
      </w:r>
    </w:p>
    <w:p w:rsidR="003F59F5" w:rsidRPr="00D30F93" w:rsidRDefault="00C94F56">
      <w:pPr>
        <w:jc w:val="both"/>
        <w:rPr>
          <w:rFonts w:ascii="Verdana" w:eastAsia="Verdana" w:hAnsi="Verdana" w:cs="Verdana"/>
          <w:sz w:val="20"/>
          <w:szCs w:val="20"/>
        </w:rPr>
      </w:pPr>
      <w:r w:rsidRPr="00D30F93">
        <w:rPr>
          <w:rFonts w:ascii="Verdana" w:eastAsia="Verdana" w:hAnsi="Verdana" w:cs="Verdana"/>
          <w:sz w:val="20"/>
          <w:szCs w:val="20"/>
        </w:rPr>
        <w:t xml:space="preserve">After the presentation of invited lecturers, </w:t>
      </w:r>
      <w:r w:rsidRPr="00565691">
        <w:rPr>
          <w:rFonts w:ascii="Verdana" w:eastAsia="Verdana" w:hAnsi="Verdana" w:cs="Verdana"/>
          <w:sz w:val="20"/>
          <w:szCs w:val="20"/>
        </w:rPr>
        <w:t>the first part of country presentations</w:t>
      </w:r>
      <w:r w:rsidRPr="00D30F93">
        <w:rPr>
          <w:rFonts w:ascii="Verdana" w:eastAsia="Verdana" w:hAnsi="Verdana" w:cs="Verdana"/>
          <w:sz w:val="20"/>
          <w:szCs w:val="20"/>
        </w:rPr>
        <w:t xml:space="preserve"> w</w:t>
      </w:r>
      <w:r w:rsidR="00F3776F">
        <w:rPr>
          <w:rFonts w:ascii="Verdana" w:eastAsia="Verdana" w:hAnsi="Verdana" w:cs="Verdana"/>
          <w:sz w:val="20"/>
          <w:szCs w:val="20"/>
        </w:rPr>
        <w:t>as</w:t>
      </w:r>
      <w:r w:rsidRPr="00D30F93">
        <w:rPr>
          <w:rFonts w:ascii="Verdana" w:eastAsia="Verdana" w:hAnsi="Verdana" w:cs="Verdana"/>
          <w:sz w:val="20"/>
          <w:szCs w:val="20"/>
        </w:rPr>
        <w:t xml:space="preserve"> delivered.</w:t>
      </w:r>
    </w:p>
    <w:p w:rsidR="003F59F5" w:rsidRDefault="00565691">
      <w:pPr>
        <w:jc w:val="both"/>
        <w:rPr>
          <w:rFonts w:ascii="Verdana" w:eastAsia="Verdana" w:hAnsi="Verdana" w:cs="Verdana"/>
          <w:b/>
          <w:sz w:val="20"/>
          <w:szCs w:val="20"/>
        </w:rPr>
      </w:pPr>
      <w:r w:rsidRPr="00F3776F">
        <w:rPr>
          <w:rFonts w:ascii="Verdana" w:eastAsia="Verdana" w:hAnsi="Verdana" w:cs="Verdana"/>
          <w:b/>
          <w:sz w:val="20"/>
          <w:szCs w:val="20"/>
        </w:rPr>
        <w:t xml:space="preserve">- </w:t>
      </w:r>
      <w:r w:rsidR="00C94F56" w:rsidRPr="00F3776F">
        <w:rPr>
          <w:rFonts w:ascii="Verdana" w:eastAsia="Verdana" w:hAnsi="Verdana" w:cs="Verdana"/>
          <w:b/>
          <w:sz w:val="20"/>
          <w:szCs w:val="20"/>
        </w:rPr>
        <w:t>Bosnia and Herzegov</w:t>
      </w:r>
      <w:r w:rsidR="00F3776F" w:rsidRPr="00F3776F">
        <w:rPr>
          <w:rFonts w:ascii="Verdana" w:eastAsia="Verdana" w:hAnsi="Verdana" w:cs="Verdana"/>
          <w:b/>
          <w:sz w:val="20"/>
          <w:szCs w:val="20"/>
        </w:rPr>
        <w:t>ina</w:t>
      </w:r>
      <w:r w:rsidR="00C94F56" w:rsidRPr="00F3776F">
        <w:rPr>
          <w:rFonts w:ascii="Verdana" w:eastAsia="Verdana" w:hAnsi="Verdana" w:cs="Verdana"/>
          <w:b/>
          <w:sz w:val="20"/>
          <w:szCs w:val="20"/>
        </w:rPr>
        <w:t xml:space="preserve"> </w:t>
      </w:r>
    </w:p>
    <w:p w:rsidR="00F3776F" w:rsidRPr="00F3776F" w:rsidRDefault="00F3776F" w:rsidP="00F3776F">
      <w:pPr>
        <w:jc w:val="both"/>
        <w:rPr>
          <w:rFonts w:ascii="Verdana" w:eastAsia="Verdana" w:hAnsi="Verdana" w:cs="Verdana"/>
          <w:sz w:val="20"/>
          <w:szCs w:val="20"/>
        </w:rPr>
      </w:pPr>
      <w:r w:rsidRPr="00F3776F">
        <w:rPr>
          <w:rFonts w:ascii="Verdana" w:eastAsia="Verdana" w:hAnsi="Verdana" w:cs="Verdana"/>
          <w:sz w:val="20"/>
          <w:szCs w:val="20"/>
        </w:rPr>
        <w:t>Re</w:t>
      </w:r>
      <w:r>
        <w:rPr>
          <w:rFonts w:ascii="Verdana" w:eastAsia="Verdana" w:hAnsi="Verdana" w:cs="Verdana"/>
          <w:sz w:val="20"/>
          <w:szCs w:val="20"/>
        </w:rPr>
        <w:t xml:space="preserve">presentatives from both Services, </w:t>
      </w:r>
      <w:r w:rsidRPr="00F3776F">
        <w:rPr>
          <w:rFonts w:ascii="Verdana" w:eastAsia="Verdana" w:hAnsi="Verdana" w:cs="Verdana"/>
          <w:sz w:val="20"/>
          <w:szCs w:val="20"/>
        </w:rPr>
        <w:t>Federal Hydro-meteorological Institute</w:t>
      </w:r>
      <w:r w:rsidR="00BA6A36">
        <w:rPr>
          <w:rFonts w:ascii="Verdana" w:eastAsia="Verdana" w:hAnsi="Verdana" w:cs="Verdana"/>
          <w:sz w:val="20"/>
          <w:szCs w:val="20"/>
        </w:rPr>
        <w:t xml:space="preserve">- </w:t>
      </w:r>
      <w:r w:rsidR="00BA6A36" w:rsidRPr="00BA6A36">
        <w:rPr>
          <w:rFonts w:ascii="Verdana" w:eastAsia="Verdana" w:hAnsi="Verdana" w:cs="Verdana"/>
          <w:b/>
          <w:sz w:val="20"/>
          <w:szCs w:val="20"/>
        </w:rPr>
        <w:t xml:space="preserve">Mr. </w:t>
      </w:r>
      <w:proofErr w:type="spellStart"/>
      <w:r w:rsidR="00BA6A36" w:rsidRPr="00BA6A36">
        <w:rPr>
          <w:rFonts w:ascii="Verdana" w:eastAsia="Verdana" w:hAnsi="Verdana" w:cs="Verdana"/>
          <w:b/>
          <w:sz w:val="20"/>
          <w:szCs w:val="20"/>
        </w:rPr>
        <w:t>Almir</w:t>
      </w:r>
      <w:proofErr w:type="spellEnd"/>
      <w:r w:rsidR="00BA6A36" w:rsidRPr="00BA6A36">
        <w:rPr>
          <w:rFonts w:ascii="Verdana" w:eastAsia="Verdana" w:hAnsi="Verdana" w:cs="Verdana"/>
          <w:b/>
          <w:sz w:val="20"/>
          <w:szCs w:val="20"/>
        </w:rPr>
        <w:t xml:space="preserve"> </w:t>
      </w:r>
      <w:proofErr w:type="spellStart"/>
      <w:r w:rsidR="00BA6A36" w:rsidRPr="00BA6A36">
        <w:rPr>
          <w:rFonts w:ascii="Verdana" w:eastAsia="Verdana" w:hAnsi="Verdana" w:cs="Verdana"/>
          <w:b/>
          <w:sz w:val="20"/>
          <w:szCs w:val="20"/>
        </w:rPr>
        <w:t>Bijedic</w:t>
      </w:r>
      <w:proofErr w:type="spellEnd"/>
      <w:r w:rsidR="00BA6A36" w:rsidRPr="00BA6A36">
        <w:rPr>
          <w:rFonts w:ascii="Verdana" w:eastAsia="Verdana" w:hAnsi="Verdana" w:cs="Verdana"/>
          <w:b/>
          <w:sz w:val="20"/>
          <w:szCs w:val="20"/>
        </w:rPr>
        <w:t>, Director</w:t>
      </w:r>
      <w:r w:rsidR="00BA6A36">
        <w:rPr>
          <w:rFonts w:ascii="Verdana" w:eastAsia="Verdana" w:hAnsi="Verdana" w:cs="Verdana"/>
          <w:sz w:val="20"/>
          <w:szCs w:val="20"/>
        </w:rPr>
        <w:t xml:space="preserve"> </w:t>
      </w:r>
      <w:r>
        <w:rPr>
          <w:rFonts w:ascii="Verdana" w:eastAsia="Verdana" w:hAnsi="Verdana" w:cs="Verdana"/>
          <w:sz w:val="20"/>
          <w:szCs w:val="20"/>
        </w:rPr>
        <w:t xml:space="preserve">and </w:t>
      </w:r>
      <w:r w:rsidRPr="00F3776F">
        <w:rPr>
          <w:rFonts w:ascii="Verdana" w:eastAsia="Verdana" w:hAnsi="Verdana" w:cs="Verdana"/>
          <w:sz w:val="20"/>
          <w:szCs w:val="20"/>
        </w:rPr>
        <w:t xml:space="preserve">Republic Hydro-Meteorological Service of </w:t>
      </w:r>
      <w:proofErr w:type="spellStart"/>
      <w:r w:rsidRPr="00F3776F">
        <w:rPr>
          <w:rFonts w:ascii="Verdana" w:eastAsia="Verdana" w:hAnsi="Verdana" w:cs="Verdana"/>
          <w:sz w:val="20"/>
          <w:szCs w:val="20"/>
        </w:rPr>
        <w:t>Republika</w:t>
      </w:r>
      <w:proofErr w:type="spellEnd"/>
      <w:r w:rsidRPr="00F3776F">
        <w:rPr>
          <w:rFonts w:ascii="Verdana" w:eastAsia="Verdana" w:hAnsi="Verdana" w:cs="Verdana"/>
          <w:sz w:val="20"/>
          <w:szCs w:val="20"/>
        </w:rPr>
        <w:t xml:space="preserve"> </w:t>
      </w:r>
      <w:proofErr w:type="spellStart"/>
      <w:r w:rsidRPr="00F3776F">
        <w:rPr>
          <w:rFonts w:ascii="Verdana" w:eastAsia="Verdana" w:hAnsi="Verdana" w:cs="Verdana"/>
          <w:sz w:val="20"/>
          <w:szCs w:val="20"/>
        </w:rPr>
        <w:t>Srpska</w:t>
      </w:r>
      <w:proofErr w:type="spellEnd"/>
      <w:r w:rsidR="00BA6A36">
        <w:rPr>
          <w:rFonts w:ascii="Verdana" w:eastAsia="Verdana" w:hAnsi="Verdana" w:cs="Verdana"/>
          <w:sz w:val="20"/>
          <w:szCs w:val="20"/>
        </w:rPr>
        <w:t xml:space="preserve">- </w:t>
      </w:r>
      <w:proofErr w:type="spellStart"/>
      <w:r w:rsidR="00BA6A36" w:rsidRPr="00BA6A36">
        <w:rPr>
          <w:rFonts w:ascii="Verdana" w:eastAsia="Verdana" w:hAnsi="Verdana" w:cs="Verdana"/>
          <w:b/>
          <w:sz w:val="20"/>
          <w:szCs w:val="20"/>
        </w:rPr>
        <w:t>Mr.Tomislav</w:t>
      </w:r>
      <w:proofErr w:type="spellEnd"/>
      <w:r w:rsidR="00BA6A36" w:rsidRPr="00BA6A36">
        <w:rPr>
          <w:rFonts w:ascii="Verdana" w:eastAsia="Verdana" w:hAnsi="Verdana" w:cs="Verdana"/>
          <w:b/>
          <w:sz w:val="20"/>
          <w:szCs w:val="20"/>
        </w:rPr>
        <w:t xml:space="preserve"> </w:t>
      </w:r>
      <w:proofErr w:type="spellStart"/>
      <w:r w:rsidR="00BA6A36" w:rsidRPr="00BA6A36">
        <w:rPr>
          <w:rFonts w:ascii="Verdana" w:eastAsia="Verdana" w:hAnsi="Verdana" w:cs="Verdana"/>
          <w:b/>
          <w:sz w:val="20"/>
          <w:szCs w:val="20"/>
        </w:rPr>
        <w:t>Sajic</w:t>
      </w:r>
      <w:proofErr w:type="spellEnd"/>
      <w:r w:rsidR="00BA6A36" w:rsidRPr="00BA6A36">
        <w:rPr>
          <w:rFonts w:ascii="Verdana" w:eastAsia="Verdana" w:hAnsi="Verdana" w:cs="Verdana"/>
          <w:b/>
          <w:sz w:val="20"/>
          <w:szCs w:val="20"/>
        </w:rPr>
        <w:t>, Director</w:t>
      </w:r>
      <w:r w:rsidR="00BA6A36">
        <w:rPr>
          <w:rFonts w:ascii="Verdana" w:eastAsia="Verdana" w:hAnsi="Verdana" w:cs="Verdana"/>
          <w:sz w:val="20"/>
          <w:szCs w:val="20"/>
        </w:rPr>
        <w:t xml:space="preserve">, </w:t>
      </w:r>
      <w:r w:rsidRPr="00565691">
        <w:rPr>
          <w:rFonts w:ascii="Verdana" w:eastAsia="Verdana" w:hAnsi="Verdana" w:cs="Verdana"/>
          <w:sz w:val="20"/>
          <w:szCs w:val="20"/>
        </w:rPr>
        <w:t>expressed great mutual satisfaction with their collaboration on some EU IPA projects (for example, project for Bosnia River Basin) without involvement of politics.</w:t>
      </w:r>
    </w:p>
    <w:p w:rsidR="003F59F5" w:rsidRPr="00F3776F" w:rsidRDefault="00C94F56">
      <w:pPr>
        <w:jc w:val="both"/>
        <w:rPr>
          <w:rFonts w:ascii="Verdana" w:eastAsia="Verdana" w:hAnsi="Verdana" w:cs="Verdana"/>
          <w:b/>
          <w:sz w:val="20"/>
          <w:szCs w:val="20"/>
        </w:rPr>
      </w:pPr>
      <w:r w:rsidRPr="00F3776F">
        <w:rPr>
          <w:rFonts w:ascii="Verdana" w:eastAsia="Verdana" w:hAnsi="Verdana" w:cs="Verdana"/>
          <w:b/>
          <w:sz w:val="20"/>
          <w:szCs w:val="20"/>
        </w:rPr>
        <w:t>- Bulgaria</w:t>
      </w:r>
    </w:p>
    <w:p w:rsidR="009E41B9" w:rsidRPr="00D30F93" w:rsidRDefault="00BA6A36" w:rsidP="005E290C">
      <w:pPr>
        <w:jc w:val="both"/>
        <w:rPr>
          <w:rFonts w:ascii="Verdana" w:eastAsia="Verdana" w:hAnsi="Verdana" w:cs="Verdana"/>
          <w:sz w:val="20"/>
          <w:szCs w:val="20"/>
          <w:lang w:val="en-US"/>
        </w:rPr>
      </w:pPr>
      <w:r>
        <w:rPr>
          <w:rFonts w:ascii="Verdana" w:eastAsia="Verdana" w:hAnsi="Verdana" w:cs="Verdana"/>
          <w:sz w:val="20"/>
          <w:szCs w:val="20"/>
          <w:lang w:val="en-US"/>
        </w:rPr>
        <w:t xml:space="preserve">Representative from Bulgaria, </w:t>
      </w:r>
      <w:r w:rsidRPr="00BA6A36">
        <w:rPr>
          <w:rFonts w:ascii="Verdana" w:eastAsia="Verdana" w:hAnsi="Verdana" w:cs="Verdana"/>
          <w:b/>
          <w:sz w:val="20"/>
          <w:szCs w:val="20"/>
          <w:lang w:val="en-US"/>
        </w:rPr>
        <w:t xml:space="preserve">Mr. </w:t>
      </w:r>
      <w:proofErr w:type="spellStart"/>
      <w:r w:rsidRPr="00BA6A36">
        <w:rPr>
          <w:rFonts w:ascii="Verdana" w:eastAsia="Verdana" w:hAnsi="Verdana" w:cs="Verdana"/>
          <w:b/>
          <w:sz w:val="20"/>
          <w:szCs w:val="20"/>
          <w:lang w:val="en-US"/>
        </w:rPr>
        <w:t>Hristomir</w:t>
      </w:r>
      <w:proofErr w:type="spellEnd"/>
      <w:r w:rsidRPr="00BA6A36">
        <w:rPr>
          <w:rFonts w:ascii="Verdana" w:eastAsia="Verdana" w:hAnsi="Verdana" w:cs="Verdana"/>
          <w:b/>
          <w:sz w:val="20"/>
          <w:szCs w:val="20"/>
          <w:lang w:val="en-US"/>
        </w:rPr>
        <w:t xml:space="preserve"> </w:t>
      </w:r>
      <w:proofErr w:type="spellStart"/>
      <w:r w:rsidRPr="00BA6A36">
        <w:rPr>
          <w:rFonts w:ascii="Verdana" w:eastAsia="Verdana" w:hAnsi="Verdana" w:cs="Verdana"/>
          <w:b/>
          <w:sz w:val="20"/>
          <w:szCs w:val="20"/>
          <w:lang w:val="en-US"/>
        </w:rPr>
        <w:t>Branzov</w:t>
      </w:r>
      <w:proofErr w:type="spellEnd"/>
      <w:r w:rsidRPr="00BA6A36">
        <w:rPr>
          <w:rFonts w:ascii="Verdana" w:eastAsia="Verdana" w:hAnsi="Verdana" w:cs="Verdana"/>
          <w:sz w:val="20"/>
          <w:szCs w:val="20"/>
          <w:lang w:val="en-US"/>
        </w:rPr>
        <w:t>, Director National Institute of Meteorology and Hydrology</w:t>
      </w:r>
      <w:r>
        <w:rPr>
          <w:rFonts w:ascii="Verdana" w:eastAsia="Verdana" w:hAnsi="Verdana" w:cs="Verdana"/>
          <w:sz w:val="20"/>
          <w:szCs w:val="20"/>
          <w:lang w:val="en-US"/>
        </w:rPr>
        <w:t xml:space="preserve"> informed about o</w:t>
      </w:r>
      <w:r w:rsidR="00C61836" w:rsidRPr="00D30F93">
        <w:rPr>
          <w:rFonts w:ascii="Verdana" w:eastAsia="Verdana" w:hAnsi="Verdana" w:cs="Verdana"/>
          <w:sz w:val="20"/>
          <w:szCs w:val="20"/>
          <w:lang w:val="en-US"/>
        </w:rPr>
        <w:t xml:space="preserve">perational use of AROME model (AROME is the acronym of "Applications of Research to Operations at </w:t>
      </w:r>
      <w:proofErr w:type="spellStart"/>
      <w:r w:rsidR="00C61836" w:rsidRPr="00D30F93">
        <w:rPr>
          <w:rFonts w:ascii="Verdana" w:eastAsia="Verdana" w:hAnsi="Verdana" w:cs="Verdana"/>
          <w:sz w:val="20"/>
          <w:szCs w:val="20"/>
          <w:lang w:val="en-US"/>
        </w:rPr>
        <w:t>MEsoscale</w:t>
      </w:r>
      <w:proofErr w:type="spellEnd"/>
      <w:r w:rsidR="00C61836" w:rsidRPr="00D30F93">
        <w:rPr>
          <w:rFonts w:ascii="Verdana" w:eastAsia="Verdana" w:hAnsi="Verdana" w:cs="Verdana"/>
          <w:sz w:val="20"/>
          <w:szCs w:val="20"/>
          <w:lang w:val="en-US"/>
        </w:rPr>
        <w:t xml:space="preserve">"). AROME - BG is based on software CY41T1. It has 2.5 km horizontal resolution, 60 levels on vertical, 320x240 grid points, time step 60 s. Coupling frequency - 1 hour with LBC-s from ALADIN BG. Forecast range - 36 h, production - twice daily at 06 and 18 UTC. </w:t>
      </w:r>
    </w:p>
    <w:p w:rsidR="005E290C" w:rsidRPr="00C26582" w:rsidRDefault="005E290C" w:rsidP="005E290C">
      <w:pPr>
        <w:jc w:val="both"/>
        <w:rPr>
          <w:rFonts w:ascii="Verdana" w:eastAsia="Verdana" w:hAnsi="Verdana" w:cs="Verdana"/>
          <w:b/>
          <w:sz w:val="20"/>
          <w:szCs w:val="20"/>
          <w:lang w:val="en-US"/>
        </w:rPr>
      </w:pPr>
      <w:r w:rsidRPr="00C26582">
        <w:rPr>
          <w:rFonts w:ascii="Verdana" w:eastAsia="Verdana" w:hAnsi="Verdana" w:cs="Verdana"/>
          <w:b/>
          <w:sz w:val="20"/>
          <w:szCs w:val="20"/>
          <w:lang w:val="en-US"/>
        </w:rPr>
        <w:t>-Croatia</w:t>
      </w:r>
    </w:p>
    <w:p w:rsidR="005E290C" w:rsidRPr="00D30F93" w:rsidRDefault="00C26582" w:rsidP="005E290C">
      <w:pPr>
        <w:jc w:val="both"/>
        <w:rPr>
          <w:rFonts w:ascii="Verdana" w:eastAsia="Verdana" w:hAnsi="Verdana" w:cs="Verdana"/>
          <w:sz w:val="20"/>
          <w:szCs w:val="20"/>
          <w:lang w:val="en-US"/>
        </w:rPr>
      </w:pPr>
      <w:r>
        <w:rPr>
          <w:rFonts w:ascii="Verdana" w:eastAsia="Verdana" w:hAnsi="Verdana" w:cs="Verdana"/>
          <w:b/>
          <w:sz w:val="20"/>
          <w:szCs w:val="20"/>
          <w:lang w:val="en-US"/>
        </w:rPr>
        <w:t xml:space="preserve">Ms. </w:t>
      </w:r>
      <w:proofErr w:type="spellStart"/>
      <w:r w:rsidRPr="00C26582">
        <w:rPr>
          <w:rFonts w:ascii="Verdana" w:eastAsia="Verdana" w:hAnsi="Verdana" w:cs="Verdana"/>
          <w:b/>
          <w:sz w:val="20"/>
          <w:szCs w:val="20"/>
          <w:lang w:val="en-US"/>
        </w:rPr>
        <w:t>Branka</w:t>
      </w:r>
      <w:proofErr w:type="spellEnd"/>
      <w:r w:rsidRPr="00C26582">
        <w:rPr>
          <w:rFonts w:ascii="Verdana" w:eastAsia="Verdana" w:hAnsi="Verdana" w:cs="Verdana"/>
          <w:b/>
          <w:sz w:val="20"/>
          <w:szCs w:val="20"/>
          <w:lang w:val="en-US"/>
        </w:rPr>
        <w:t xml:space="preserve"> </w:t>
      </w:r>
      <w:proofErr w:type="spellStart"/>
      <w:r w:rsidRPr="00C26582">
        <w:rPr>
          <w:rFonts w:ascii="Verdana" w:eastAsia="Verdana" w:hAnsi="Verdana" w:cs="Verdana"/>
          <w:b/>
          <w:sz w:val="20"/>
          <w:szCs w:val="20"/>
          <w:lang w:val="en-US"/>
        </w:rPr>
        <w:t>Ivancan</w:t>
      </w:r>
      <w:proofErr w:type="spellEnd"/>
      <w:r w:rsidRPr="00C26582">
        <w:rPr>
          <w:rFonts w:ascii="Verdana" w:eastAsia="Verdana" w:hAnsi="Verdana" w:cs="Verdana"/>
          <w:b/>
          <w:sz w:val="20"/>
          <w:szCs w:val="20"/>
          <w:lang w:val="en-US"/>
        </w:rPr>
        <w:t xml:space="preserve"> </w:t>
      </w:r>
      <w:proofErr w:type="spellStart"/>
      <w:r w:rsidRPr="00C26582">
        <w:rPr>
          <w:rFonts w:ascii="Verdana" w:eastAsia="Verdana" w:hAnsi="Verdana" w:cs="Verdana"/>
          <w:b/>
          <w:sz w:val="20"/>
          <w:szCs w:val="20"/>
          <w:lang w:val="en-US"/>
        </w:rPr>
        <w:t>Picek</w:t>
      </w:r>
      <w:proofErr w:type="spellEnd"/>
      <w:r w:rsidRPr="00C26582">
        <w:rPr>
          <w:rFonts w:ascii="Verdana" w:eastAsia="Verdana" w:hAnsi="Verdana" w:cs="Verdana"/>
          <w:sz w:val="20"/>
          <w:szCs w:val="20"/>
          <w:lang w:val="en-US"/>
        </w:rPr>
        <w:t>, Director</w:t>
      </w:r>
      <w:r w:rsidRPr="00D30F93">
        <w:rPr>
          <w:rFonts w:ascii="Verdana" w:eastAsia="Verdana" w:hAnsi="Verdana" w:cs="Verdana"/>
          <w:sz w:val="20"/>
          <w:szCs w:val="20"/>
          <w:lang w:val="en-US"/>
        </w:rPr>
        <w:t xml:space="preserve"> </w:t>
      </w:r>
      <w:r>
        <w:rPr>
          <w:rFonts w:ascii="Verdana" w:eastAsia="Verdana" w:hAnsi="Verdana" w:cs="Verdana"/>
          <w:sz w:val="20"/>
          <w:szCs w:val="20"/>
          <w:lang w:val="en-US"/>
        </w:rPr>
        <w:t>of DHMZ of Croatia presented the Project for m</w:t>
      </w:r>
      <w:r w:rsidR="005E290C" w:rsidRPr="00D30F93">
        <w:rPr>
          <w:rFonts w:ascii="Verdana" w:eastAsia="Verdana" w:hAnsi="Verdana" w:cs="Verdana"/>
          <w:sz w:val="20"/>
          <w:szCs w:val="20"/>
          <w:lang w:val="en-US"/>
        </w:rPr>
        <w:t xml:space="preserve">odernization of the National Weather Observation Network in Croatia </w:t>
      </w:r>
      <w:r>
        <w:rPr>
          <w:rFonts w:ascii="Verdana" w:eastAsia="Verdana" w:hAnsi="Verdana" w:cs="Verdana"/>
          <w:sz w:val="20"/>
          <w:szCs w:val="20"/>
          <w:lang w:val="en-US"/>
        </w:rPr>
        <w:t>–</w:t>
      </w:r>
      <w:r w:rsidR="005E290C" w:rsidRPr="00D30F93">
        <w:rPr>
          <w:rFonts w:ascii="Verdana" w:eastAsia="Verdana" w:hAnsi="Verdana" w:cs="Verdana"/>
          <w:sz w:val="20"/>
          <w:szCs w:val="20"/>
          <w:lang w:val="en-US"/>
        </w:rPr>
        <w:t xml:space="preserve"> </w:t>
      </w:r>
      <w:r w:rsidR="005E290C" w:rsidRPr="00D30F93">
        <w:rPr>
          <w:rFonts w:ascii="Verdana" w:eastAsia="Verdana" w:hAnsi="Verdana" w:cs="Verdana"/>
          <w:bCs/>
          <w:sz w:val="20"/>
          <w:szCs w:val="20"/>
          <w:lang w:val="en-US"/>
        </w:rPr>
        <w:t>METMONIC</w:t>
      </w:r>
      <w:r>
        <w:rPr>
          <w:rFonts w:ascii="Verdana" w:eastAsia="Verdana" w:hAnsi="Verdana" w:cs="Verdana"/>
          <w:bCs/>
          <w:sz w:val="20"/>
          <w:szCs w:val="20"/>
          <w:lang w:val="hr-HR"/>
        </w:rPr>
        <w:t xml:space="preserve">, which </w:t>
      </w:r>
      <w:r w:rsidR="005E290C" w:rsidRPr="00D30F93">
        <w:rPr>
          <w:rFonts w:ascii="Verdana" w:eastAsia="Verdana" w:hAnsi="Verdana" w:cs="Verdana"/>
          <w:sz w:val="20"/>
          <w:szCs w:val="20"/>
          <w:lang w:val="en-US"/>
        </w:rPr>
        <w:t xml:space="preserve">key components are: </w:t>
      </w:r>
    </w:p>
    <w:p w:rsidR="005E290C" w:rsidRPr="00D30F93" w:rsidRDefault="005E290C" w:rsidP="005E290C">
      <w:pPr>
        <w:jc w:val="both"/>
        <w:rPr>
          <w:rFonts w:ascii="Verdana" w:eastAsia="Verdana" w:hAnsi="Verdana" w:cs="Verdana"/>
          <w:sz w:val="20"/>
          <w:szCs w:val="20"/>
          <w:lang w:val="en-US"/>
        </w:rPr>
      </w:pPr>
      <w:r w:rsidRPr="00D30F93">
        <w:rPr>
          <w:rFonts w:ascii="Verdana" w:eastAsia="Verdana" w:hAnsi="Verdana" w:cs="Verdana"/>
          <w:sz w:val="20"/>
          <w:szCs w:val="20"/>
          <w:lang w:val="en-US"/>
        </w:rPr>
        <w:t xml:space="preserve">Modernization and </w:t>
      </w:r>
      <w:r w:rsidRPr="00D30F93">
        <w:rPr>
          <w:rFonts w:ascii="Verdana" w:eastAsia="Verdana" w:hAnsi="Verdana" w:cs="Verdana"/>
          <w:bCs/>
          <w:iCs/>
          <w:sz w:val="20"/>
          <w:szCs w:val="20"/>
          <w:lang w:val="en-US"/>
        </w:rPr>
        <w:t>improvement of surface meteorological measurements</w:t>
      </w:r>
      <w:r w:rsidR="00C26582">
        <w:rPr>
          <w:rFonts w:ascii="Verdana" w:eastAsia="Verdana" w:hAnsi="Verdana" w:cs="Verdana"/>
          <w:bCs/>
          <w:iCs/>
          <w:sz w:val="20"/>
          <w:szCs w:val="20"/>
          <w:lang w:val="en-US"/>
        </w:rPr>
        <w:t>;</w:t>
      </w:r>
      <w:r w:rsidRPr="00D30F93">
        <w:rPr>
          <w:rFonts w:ascii="Verdana" w:eastAsia="Verdana" w:hAnsi="Verdana" w:cs="Verdana"/>
          <w:bCs/>
          <w:iCs/>
          <w:sz w:val="20"/>
          <w:szCs w:val="20"/>
          <w:lang w:val="hr-HR"/>
        </w:rPr>
        <w:t xml:space="preserve"> </w:t>
      </w:r>
      <w:r w:rsidR="00C26582">
        <w:rPr>
          <w:rFonts w:ascii="Verdana" w:eastAsia="Verdana" w:hAnsi="Verdana" w:cs="Verdana"/>
          <w:bCs/>
          <w:iCs/>
          <w:sz w:val="20"/>
          <w:szCs w:val="20"/>
          <w:lang w:val="hr-HR"/>
        </w:rPr>
        <w:t>m</w:t>
      </w:r>
      <w:proofErr w:type="spellStart"/>
      <w:r w:rsidRPr="00D30F93">
        <w:rPr>
          <w:rFonts w:ascii="Verdana" w:eastAsia="Verdana" w:hAnsi="Verdana" w:cs="Verdana"/>
          <w:sz w:val="20"/>
          <w:szCs w:val="20"/>
          <w:lang w:val="en-US"/>
        </w:rPr>
        <w:t>odernization</w:t>
      </w:r>
      <w:proofErr w:type="spellEnd"/>
      <w:r w:rsidRPr="00D30F93">
        <w:rPr>
          <w:rFonts w:ascii="Verdana" w:eastAsia="Verdana" w:hAnsi="Verdana" w:cs="Verdana"/>
          <w:sz w:val="20"/>
          <w:szCs w:val="20"/>
          <w:lang w:val="en-US"/>
        </w:rPr>
        <w:t xml:space="preserve"> and </w:t>
      </w:r>
      <w:r w:rsidRPr="00D30F93">
        <w:rPr>
          <w:rFonts w:ascii="Verdana" w:eastAsia="Verdana" w:hAnsi="Verdana" w:cs="Verdana"/>
          <w:bCs/>
          <w:iCs/>
          <w:sz w:val="20"/>
          <w:szCs w:val="20"/>
          <w:lang w:val="en-US"/>
        </w:rPr>
        <w:t>improvement of upper-air meteorological measurements</w:t>
      </w:r>
      <w:r w:rsidR="00C26582">
        <w:rPr>
          <w:rFonts w:ascii="Verdana" w:eastAsia="Verdana" w:hAnsi="Verdana" w:cs="Verdana"/>
          <w:bCs/>
          <w:iCs/>
          <w:sz w:val="20"/>
          <w:szCs w:val="20"/>
          <w:lang w:val="en-US"/>
        </w:rPr>
        <w:t>;</w:t>
      </w:r>
      <w:r w:rsidR="00FD45FD" w:rsidRPr="00D30F93">
        <w:rPr>
          <w:rFonts w:ascii="Verdana" w:eastAsia="Verdana" w:hAnsi="Verdana" w:cs="Verdana"/>
          <w:sz w:val="20"/>
          <w:szCs w:val="20"/>
          <w:lang w:val="en-US"/>
        </w:rPr>
        <w:t xml:space="preserve"> </w:t>
      </w:r>
      <w:r w:rsidR="00C26582">
        <w:rPr>
          <w:rFonts w:ascii="Verdana" w:eastAsia="Verdana" w:hAnsi="Verdana" w:cs="Verdana"/>
          <w:sz w:val="20"/>
          <w:szCs w:val="20"/>
          <w:lang w:val="en-US"/>
        </w:rPr>
        <w:t>m</w:t>
      </w:r>
      <w:r w:rsidRPr="00D30F93">
        <w:rPr>
          <w:rFonts w:ascii="Verdana" w:eastAsia="Verdana" w:hAnsi="Verdana" w:cs="Verdana"/>
          <w:sz w:val="20"/>
          <w:szCs w:val="20"/>
          <w:lang w:val="en-US"/>
        </w:rPr>
        <w:t xml:space="preserve">odernization and </w:t>
      </w:r>
      <w:r w:rsidRPr="00D30F93">
        <w:rPr>
          <w:rFonts w:ascii="Verdana" w:eastAsia="Verdana" w:hAnsi="Verdana" w:cs="Verdana"/>
          <w:bCs/>
          <w:iCs/>
          <w:sz w:val="20"/>
          <w:szCs w:val="20"/>
          <w:lang w:val="en-US"/>
        </w:rPr>
        <w:t>improvement of the meteorological radar network</w:t>
      </w:r>
      <w:r w:rsidR="00C26582">
        <w:rPr>
          <w:rFonts w:ascii="Verdana" w:eastAsia="Verdana" w:hAnsi="Verdana" w:cs="Verdana"/>
          <w:bCs/>
          <w:iCs/>
          <w:sz w:val="20"/>
          <w:szCs w:val="20"/>
          <w:lang w:val="en-US"/>
        </w:rPr>
        <w:t>;</w:t>
      </w:r>
      <w:r w:rsidR="00FD45FD" w:rsidRPr="00D30F93">
        <w:rPr>
          <w:rFonts w:ascii="Verdana" w:eastAsia="Verdana" w:hAnsi="Verdana" w:cs="Verdana"/>
          <w:sz w:val="20"/>
          <w:szCs w:val="20"/>
          <w:lang w:val="en-US"/>
        </w:rPr>
        <w:t xml:space="preserve"> </w:t>
      </w:r>
      <w:r w:rsidR="00C26582">
        <w:rPr>
          <w:rFonts w:ascii="Verdana" w:eastAsia="Verdana" w:hAnsi="Verdana" w:cs="Verdana"/>
          <w:sz w:val="20"/>
          <w:szCs w:val="20"/>
          <w:lang w:val="en-US"/>
        </w:rPr>
        <w:t>e</w:t>
      </w:r>
      <w:r w:rsidRPr="00D30F93">
        <w:rPr>
          <w:rFonts w:ascii="Verdana" w:eastAsia="Verdana" w:hAnsi="Verdana" w:cs="Verdana"/>
          <w:bCs/>
          <w:iCs/>
          <w:sz w:val="20"/>
          <w:szCs w:val="20"/>
          <w:lang w:val="en-US"/>
        </w:rPr>
        <w:t>stablishment</w:t>
      </w:r>
      <w:r w:rsidRPr="00D30F93">
        <w:rPr>
          <w:rFonts w:ascii="Verdana" w:eastAsia="Verdana" w:hAnsi="Verdana" w:cs="Verdana"/>
          <w:sz w:val="20"/>
          <w:szCs w:val="20"/>
          <w:lang w:val="en-US"/>
        </w:rPr>
        <w:t xml:space="preserve"> of a measurement system of </w:t>
      </w:r>
      <w:r w:rsidRPr="00D30F93">
        <w:rPr>
          <w:rFonts w:ascii="Verdana" w:eastAsia="Verdana" w:hAnsi="Verdana" w:cs="Verdana"/>
          <w:bCs/>
          <w:iCs/>
          <w:sz w:val="20"/>
          <w:szCs w:val="20"/>
          <w:lang w:val="en-US"/>
        </w:rPr>
        <w:t>meteorological-oceanographic buoys</w:t>
      </w:r>
      <w:r w:rsidR="00C26582">
        <w:rPr>
          <w:rFonts w:ascii="Verdana" w:eastAsia="Verdana" w:hAnsi="Verdana" w:cs="Verdana"/>
          <w:bCs/>
          <w:iCs/>
          <w:sz w:val="20"/>
          <w:szCs w:val="20"/>
          <w:lang w:val="en-US"/>
        </w:rPr>
        <w:t>;</w:t>
      </w:r>
      <w:r w:rsidR="00FD45FD" w:rsidRPr="00D30F93">
        <w:rPr>
          <w:rFonts w:ascii="Verdana" w:eastAsia="Verdana" w:hAnsi="Verdana" w:cs="Verdana"/>
          <w:sz w:val="20"/>
          <w:szCs w:val="20"/>
          <w:lang w:val="en-US"/>
        </w:rPr>
        <w:t xml:space="preserve"> </w:t>
      </w:r>
      <w:r w:rsidR="00C26582">
        <w:rPr>
          <w:rFonts w:ascii="Verdana" w:eastAsia="Verdana" w:hAnsi="Verdana" w:cs="Verdana"/>
          <w:sz w:val="20"/>
          <w:szCs w:val="20"/>
          <w:lang w:val="en-US"/>
        </w:rPr>
        <w:t>e</w:t>
      </w:r>
      <w:r w:rsidRPr="00D30F93">
        <w:rPr>
          <w:rFonts w:ascii="Verdana" w:eastAsia="Verdana" w:hAnsi="Verdana" w:cs="Verdana"/>
          <w:bCs/>
          <w:sz w:val="20"/>
          <w:szCs w:val="20"/>
          <w:lang w:val="en-US"/>
        </w:rPr>
        <w:t xml:space="preserve">nhancement and modernization </w:t>
      </w:r>
      <w:r w:rsidRPr="00D30F93">
        <w:rPr>
          <w:rFonts w:ascii="Verdana" w:eastAsia="Verdana" w:hAnsi="Verdana" w:cs="Verdana"/>
          <w:sz w:val="20"/>
          <w:szCs w:val="20"/>
          <w:lang w:val="en-US"/>
        </w:rPr>
        <w:t xml:space="preserve">of the system for receiving, processing, controlling and storing data and ensuring </w:t>
      </w:r>
      <w:r w:rsidRPr="00D30F93">
        <w:rPr>
          <w:rFonts w:ascii="Verdana" w:eastAsia="Verdana" w:hAnsi="Verdana" w:cs="Verdana"/>
          <w:bCs/>
          <w:iCs/>
          <w:sz w:val="20"/>
          <w:szCs w:val="20"/>
          <w:lang w:val="en-US"/>
        </w:rPr>
        <w:t>data availability</w:t>
      </w:r>
      <w:r w:rsidR="00C26582">
        <w:rPr>
          <w:rFonts w:ascii="Verdana" w:eastAsia="Verdana" w:hAnsi="Verdana" w:cs="Verdana"/>
          <w:bCs/>
          <w:iCs/>
          <w:sz w:val="20"/>
          <w:szCs w:val="20"/>
          <w:lang w:val="en-US"/>
        </w:rPr>
        <w:t>;</w:t>
      </w:r>
      <w:r w:rsidR="00FD45FD" w:rsidRPr="00D30F93">
        <w:rPr>
          <w:rFonts w:ascii="Verdana" w:eastAsia="Verdana" w:hAnsi="Verdana" w:cs="Verdana"/>
          <w:sz w:val="20"/>
          <w:szCs w:val="20"/>
          <w:lang w:val="en-US"/>
        </w:rPr>
        <w:t xml:space="preserve"> </w:t>
      </w:r>
      <w:r w:rsidR="00C26582">
        <w:rPr>
          <w:rFonts w:ascii="Verdana" w:eastAsia="Verdana" w:hAnsi="Verdana" w:cs="Verdana"/>
          <w:sz w:val="20"/>
          <w:szCs w:val="20"/>
          <w:lang w:val="en-US"/>
        </w:rPr>
        <w:t>i</w:t>
      </w:r>
      <w:r w:rsidRPr="00D30F93">
        <w:rPr>
          <w:rFonts w:ascii="Verdana" w:eastAsia="Verdana" w:hAnsi="Verdana" w:cs="Verdana"/>
          <w:sz w:val="20"/>
          <w:szCs w:val="20"/>
          <w:lang w:val="en-US"/>
        </w:rPr>
        <w:t xml:space="preserve">mprovement of the meteorological </w:t>
      </w:r>
      <w:r w:rsidRPr="00D30F93">
        <w:rPr>
          <w:rFonts w:ascii="Verdana" w:eastAsia="Verdana" w:hAnsi="Verdana" w:cs="Verdana"/>
          <w:bCs/>
          <w:iCs/>
          <w:sz w:val="20"/>
          <w:szCs w:val="20"/>
          <w:lang w:val="en-US"/>
        </w:rPr>
        <w:t>calibration laboratory</w:t>
      </w:r>
      <w:r w:rsidR="00FD45FD" w:rsidRPr="00D30F93">
        <w:rPr>
          <w:rFonts w:ascii="Verdana" w:eastAsia="Verdana" w:hAnsi="Verdana" w:cs="Verdana"/>
          <w:sz w:val="20"/>
          <w:szCs w:val="20"/>
          <w:lang w:val="en-US"/>
        </w:rPr>
        <w:t xml:space="preserve">; </w:t>
      </w:r>
      <w:r w:rsidR="00C26582">
        <w:rPr>
          <w:rFonts w:ascii="Verdana" w:eastAsia="Verdana" w:hAnsi="Verdana" w:cs="Verdana"/>
          <w:sz w:val="20"/>
          <w:szCs w:val="20"/>
          <w:lang w:val="en-US"/>
        </w:rPr>
        <w:t>i</w:t>
      </w:r>
      <w:r w:rsidRPr="00D30F93">
        <w:rPr>
          <w:rFonts w:ascii="Verdana" w:eastAsia="Verdana" w:hAnsi="Verdana" w:cs="Verdana"/>
          <w:sz w:val="20"/>
          <w:szCs w:val="20"/>
          <w:lang w:val="en-US"/>
        </w:rPr>
        <w:t xml:space="preserve">mprovements in monitoring of </w:t>
      </w:r>
      <w:r w:rsidRPr="00D30F93">
        <w:rPr>
          <w:rFonts w:ascii="Verdana" w:eastAsia="Verdana" w:hAnsi="Verdana" w:cs="Verdana"/>
          <w:bCs/>
          <w:sz w:val="20"/>
          <w:szCs w:val="20"/>
          <w:lang w:val="en-US"/>
        </w:rPr>
        <w:t xml:space="preserve">trace elements </w:t>
      </w:r>
      <w:r w:rsidRPr="00D30F93">
        <w:rPr>
          <w:rFonts w:ascii="Verdana" w:eastAsia="Verdana" w:hAnsi="Verdana" w:cs="Verdana"/>
          <w:sz w:val="20"/>
          <w:szCs w:val="20"/>
          <w:lang w:val="en-US"/>
        </w:rPr>
        <w:t>in the ecosystem</w:t>
      </w:r>
      <w:r w:rsidRPr="00D30F93">
        <w:rPr>
          <w:rFonts w:ascii="Verdana" w:eastAsia="Verdana" w:hAnsi="Verdana" w:cs="Verdana"/>
          <w:sz w:val="20"/>
          <w:szCs w:val="20"/>
          <w:lang w:val="hr-HR"/>
        </w:rPr>
        <w:t xml:space="preserve"> </w:t>
      </w:r>
    </w:p>
    <w:p w:rsidR="00F92C0A" w:rsidRPr="00C26582" w:rsidRDefault="00F92C0A" w:rsidP="005E290C">
      <w:pPr>
        <w:jc w:val="both"/>
        <w:rPr>
          <w:rFonts w:ascii="Verdana" w:eastAsia="Verdana" w:hAnsi="Verdana" w:cs="Verdana"/>
          <w:b/>
          <w:sz w:val="20"/>
          <w:szCs w:val="20"/>
          <w:lang w:val="en-US"/>
        </w:rPr>
      </w:pPr>
      <w:r w:rsidRPr="00C26582">
        <w:rPr>
          <w:rFonts w:ascii="Verdana" w:eastAsia="Verdana" w:hAnsi="Verdana" w:cs="Verdana"/>
          <w:b/>
          <w:sz w:val="20"/>
          <w:szCs w:val="20"/>
          <w:lang w:val="en-US"/>
        </w:rPr>
        <w:t>-Hungary</w:t>
      </w:r>
    </w:p>
    <w:p w:rsidR="00F92C0A" w:rsidRPr="00D30F93" w:rsidRDefault="00C26582" w:rsidP="00F92C0A">
      <w:pPr>
        <w:jc w:val="both"/>
        <w:rPr>
          <w:rFonts w:ascii="Verdana" w:eastAsia="Verdana" w:hAnsi="Verdana" w:cs="Verdana"/>
          <w:sz w:val="20"/>
          <w:szCs w:val="20"/>
          <w:lang w:val="en-US"/>
        </w:rPr>
      </w:pPr>
      <w:r w:rsidRPr="00042953">
        <w:rPr>
          <w:rFonts w:ascii="Verdana" w:eastAsia="Verdana" w:hAnsi="Verdana" w:cs="Verdana"/>
          <w:b/>
          <w:bCs/>
          <w:iCs/>
          <w:sz w:val="20"/>
          <w:szCs w:val="20"/>
        </w:rPr>
        <w:t xml:space="preserve">Dr. </w:t>
      </w:r>
      <w:proofErr w:type="spellStart"/>
      <w:r w:rsidRPr="00042953">
        <w:rPr>
          <w:rFonts w:ascii="Verdana" w:eastAsia="Verdana" w:hAnsi="Verdana" w:cs="Verdana"/>
          <w:b/>
          <w:bCs/>
          <w:iCs/>
          <w:sz w:val="20"/>
          <w:szCs w:val="20"/>
        </w:rPr>
        <w:t>Kornelia</w:t>
      </w:r>
      <w:proofErr w:type="spellEnd"/>
      <w:r w:rsidRPr="00042953">
        <w:rPr>
          <w:rFonts w:ascii="Verdana" w:eastAsia="Verdana" w:hAnsi="Verdana" w:cs="Verdana"/>
          <w:b/>
          <w:bCs/>
          <w:iCs/>
          <w:sz w:val="20"/>
          <w:szCs w:val="20"/>
        </w:rPr>
        <w:t xml:space="preserve"> </w:t>
      </w:r>
      <w:proofErr w:type="spellStart"/>
      <w:r w:rsidRPr="00042953">
        <w:rPr>
          <w:rFonts w:ascii="Verdana" w:eastAsia="Verdana" w:hAnsi="Verdana" w:cs="Verdana"/>
          <w:b/>
          <w:bCs/>
          <w:iCs/>
          <w:sz w:val="20"/>
          <w:szCs w:val="20"/>
        </w:rPr>
        <w:t>Radics</w:t>
      </w:r>
      <w:proofErr w:type="spellEnd"/>
      <w:r w:rsidRPr="00042953">
        <w:rPr>
          <w:rFonts w:ascii="Verdana" w:eastAsia="Verdana" w:hAnsi="Verdana" w:cs="Verdana"/>
          <w:b/>
          <w:bCs/>
          <w:iCs/>
          <w:sz w:val="20"/>
          <w:szCs w:val="20"/>
        </w:rPr>
        <w:t xml:space="preserve">, Director </w:t>
      </w:r>
      <w:r w:rsidR="00042953" w:rsidRPr="00042953">
        <w:rPr>
          <w:rFonts w:ascii="Verdana" w:eastAsia="Verdana" w:hAnsi="Verdana" w:cs="Verdana"/>
          <w:b/>
          <w:bCs/>
          <w:iCs/>
          <w:sz w:val="20"/>
          <w:szCs w:val="20"/>
        </w:rPr>
        <w:t>OMSZ-Hungarian Meteorological Service</w:t>
      </w:r>
      <w:r w:rsidR="00042953">
        <w:rPr>
          <w:rFonts w:ascii="Verdana" w:eastAsia="Verdana" w:hAnsi="Verdana" w:cs="Verdana"/>
          <w:bCs/>
          <w:iCs/>
          <w:sz w:val="20"/>
          <w:szCs w:val="20"/>
        </w:rPr>
        <w:t xml:space="preserve"> reported news in the s</w:t>
      </w:r>
      <w:r w:rsidR="00F92C0A" w:rsidRPr="00D30F93">
        <w:rPr>
          <w:rFonts w:ascii="Verdana" w:eastAsia="Verdana" w:hAnsi="Verdana" w:cs="Verdana"/>
          <w:bCs/>
          <w:iCs/>
          <w:sz w:val="20"/>
          <w:szCs w:val="20"/>
        </w:rPr>
        <w:t xml:space="preserve">tatistical </w:t>
      </w:r>
      <w:proofErr w:type="spellStart"/>
      <w:r w:rsidR="00F92C0A" w:rsidRPr="00D30F93">
        <w:rPr>
          <w:rFonts w:ascii="Verdana" w:eastAsia="Verdana" w:hAnsi="Verdana" w:cs="Verdana"/>
          <w:bCs/>
          <w:iCs/>
          <w:sz w:val="20"/>
          <w:szCs w:val="20"/>
        </w:rPr>
        <w:t>climatological</w:t>
      </w:r>
      <w:proofErr w:type="spellEnd"/>
      <w:r w:rsidR="00F92C0A" w:rsidRPr="00D30F93">
        <w:rPr>
          <w:rFonts w:ascii="Verdana" w:eastAsia="Verdana" w:hAnsi="Verdana" w:cs="Verdana"/>
          <w:bCs/>
          <w:iCs/>
          <w:sz w:val="20"/>
          <w:szCs w:val="20"/>
        </w:rPr>
        <w:t xml:space="preserve"> activities</w:t>
      </w:r>
      <w:r w:rsidR="00042953">
        <w:rPr>
          <w:rFonts w:ascii="Verdana" w:eastAsia="Verdana" w:hAnsi="Verdana" w:cs="Verdana"/>
          <w:bCs/>
          <w:iCs/>
          <w:sz w:val="20"/>
          <w:szCs w:val="20"/>
        </w:rPr>
        <w:t xml:space="preserve"> of the Service</w:t>
      </w:r>
      <w:r w:rsidR="00F92C0A" w:rsidRPr="00D30F93">
        <w:rPr>
          <w:rFonts w:ascii="Verdana" w:eastAsia="Verdana" w:hAnsi="Verdana" w:cs="Verdana"/>
          <w:sz w:val="20"/>
          <w:szCs w:val="20"/>
        </w:rPr>
        <w:t>:</w:t>
      </w:r>
      <w:r w:rsidR="00042953">
        <w:rPr>
          <w:rFonts w:ascii="Verdana" w:eastAsia="Verdana" w:hAnsi="Verdana" w:cs="Verdana"/>
          <w:sz w:val="20"/>
          <w:szCs w:val="20"/>
        </w:rPr>
        <w:t xml:space="preserve"> d</w:t>
      </w:r>
      <w:r w:rsidR="00F92C0A" w:rsidRPr="00D30F93">
        <w:rPr>
          <w:rFonts w:ascii="Verdana" w:eastAsia="Verdana" w:hAnsi="Verdana" w:cs="Verdana"/>
          <w:sz w:val="20"/>
          <w:szCs w:val="20"/>
        </w:rPr>
        <w:t xml:space="preserve">evelopment of daily </w:t>
      </w:r>
      <w:r w:rsidR="00F92C0A" w:rsidRPr="00D30F93">
        <w:rPr>
          <w:rFonts w:ascii="Verdana" w:eastAsia="Verdana" w:hAnsi="Verdana" w:cs="Verdana"/>
          <w:sz w:val="20"/>
          <w:szCs w:val="20"/>
        </w:rPr>
        <w:lastRenderedPageBreak/>
        <w:t>homogenized, gridded data series with MASH and MISH method</w:t>
      </w:r>
      <w:r w:rsidR="00042953">
        <w:rPr>
          <w:rFonts w:ascii="Verdana" w:eastAsia="Verdana" w:hAnsi="Verdana" w:cs="Verdana"/>
          <w:sz w:val="20"/>
          <w:szCs w:val="20"/>
        </w:rPr>
        <w:t>; i</w:t>
      </w:r>
      <w:r w:rsidR="00C61836" w:rsidRPr="00D30F93">
        <w:rPr>
          <w:rFonts w:ascii="Verdana" w:eastAsia="Verdana" w:hAnsi="Verdana" w:cs="Verdana"/>
          <w:sz w:val="20"/>
          <w:szCs w:val="20"/>
        </w:rPr>
        <w:t>ncreasing number of input station data</w:t>
      </w:r>
      <w:r w:rsidR="00042953">
        <w:rPr>
          <w:rFonts w:ascii="Verdana" w:eastAsia="Verdana" w:hAnsi="Verdana" w:cs="Verdana"/>
          <w:sz w:val="20"/>
          <w:szCs w:val="20"/>
        </w:rPr>
        <w:t>; i</w:t>
      </w:r>
      <w:r w:rsidR="00F92C0A" w:rsidRPr="00D30F93">
        <w:rPr>
          <w:rFonts w:ascii="Verdana" w:eastAsia="Verdana" w:hAnsi="Verdana" w:cs="Verdana"/>
          <w:sz w:val="20"/>
          <w:szCs w:val="20"/>
        </w:rPr>
        <w:t>ncreasing number of meteorological parameters</w:t>
      </w:r>
    </w:p>
    <w:p w:rsidR="00F92C0A" w:rsidRPr="00D30F93" w:rsidRDefault="00042953" w:rsidP="00F92C0A">
      <w:pPr>
        <w:jc w:val="both"/>
        <w:rPr>
          <w:rFonts w:ascii="Verdana" w:eastAsia="Verdana" w:hAnsi="Verdana" w:cs="Verdana"/>
          <w:sz w:val="20"/>
          <w:szCs w:val="20"/>
        </w:rPr>
      </w:pPr>
      <w:r>
        <w:rPr>
          <w:rFonts w:ascii="Verdana" w:eastAsia="Verdana" w:hAnsi="Verdana" w:cs="Verdana"/>
          <w:bCs/>
          <w:iCs/>
          <w:sz w:val="20"/>
          <w:szCs w:val="20"/>
        </w:rPr>
        <w:t>She also informed about the p</w:t>
      </w:r>
      <w:r w:rsidR="00F92C0A" w:rsidRPr="00D30F93">
        <w:rPr>
          <w:rFonts w:ascii="Verdana" w:eastAsia="Verdana" w:hAnsi="Verdana" w:cs="Verdana"/>
          <w:bCs/>
          <w:iCs/>
          <w:sz w:val="20"/>
          <w:szCs w:val="20"/>
        </w:rPr>
        <w:t xml:space="preserve">articipation in the </w:t>
      </w:r>
      <w:proofErr w:type="spellStart"/>
      <w:r w:rsidR="00F92C0A" w:rsidRPr="00D30F93">
        <w:rPr>
          <w:rFonts w:ascii="Verdana" w:eastAsia="Verdana" w:hAnsi="Verdana" w:cs="Verdana"/>
          <w:bCs/>
          <w:iCs/>
          <w:sz w:val="20"/>
          <w:szCs w:val="20"/>
        </w:rPr>
        <w:t>DriDanube</w:t>
      </w:r>
      <w:proofErr w:type="spellEnd"/>
      <w:r w:rsidR="00F92C0A" w:rsidRPr="00D30F93">
        <w:rPr>
          <w:rFonts w:ascii="Verdana" w:eastAsia="Verdana" w:hAnsi="Verdana" w:cs="Verdana"/>
          <w:bCs/>
          <w:iCs/>
          <w:sz w:val="20"/>
          <w:szCs w:val="20"/>
        </w:rPr>
        <w:t xml:space="preserve"> project</w:t>
      </w:r>
      <w:r w:rsidR="00F92C0A" w:rsidRPr="00D30F93">
        <w:rPr>
          <w:rFonts w:ascii="Verdana" w:eastAsia="Verdana" w:hAnsi="Verdana" w:cs="Verdana"/>
          <w:sz w:val="20"/>
          <w:szCs w:val="20"/>
        </w:rPr>
        <w:t>: development of drought risk estimation method and software</w:t>
      </w:r>
      <w:r w:rsidR="00F92C0A" w:rsidRPr="00D30F93">
        <w:rPr>
          <w:rFonts w:ascii="Verdana" w:eastAsia="Verdana" w:hAnsi="Verdana" w:cs="Verdana"/>
          <w:sz w:val="20"/>
          <w:szCs w:val="20"/>
          <w:lang w:val="en-US"/>
        </w:rPr>
        <w:t xml:space="preserve">; </w:t>
      </w:r>
      <w:r w:rsidRPr="00D30F93">
        <w:rPr>
          <w:rFonts w:ascii="Verdana" w:eastAsia="Verdana" w:hAnsi="Verdana" w:cs="Verdana"/>
          <w:bCs/>
          <w:iCs/>
          <w:sz w:val="20"/>
          <w:szCs w:val="20"/>
        </w:rPr>
        <w:t>participation</w:t>
      </w:r>
      <w:r w:rsidR="00F92C0A" w:rsidRPr="00D30F93">
        <w:rPr>
          <w:rFonts w:ascii="Verdana" w:eastAsia="Verdana" w:hAnsi="Verdana" w:cs="Verdana"/>
          <w:bCs/>
          <w:iCs/>
          <w:sz w:val="20"/>
          <w:szCs w:val="20"/>
        </w:rPr>
        <w:t xml:space="preserve"> in Copernicus C3S Surf project</w:t>
      </w:r>
      <w:r>
        <w:rPr>
          <w:rFonts w:ascii="Verdana" w:eastAsia="Verdana" w:hAnsi="Verdana" w:cs="Verdana"/>
          <w:sz w:val="20"/>
          <w:szCs w:val="20"/>
        </w:rPr>
        <w:t>; c</w:t>
      </w:r>
      <w:r w:rsidR="00F92C0A" w:rsidRPr="00D30F93">
        <w:rPr>
          <w:rFonts w:ascii="Verdana" w:eastAsia="Verdana" w:hAnsi="Verdana" w:cs="Verdana"/>
          <w:sz w:val="20"/>
          <w:szCs w:val="20"/>
        </w:rPr>
        <w:t>limate monitorin</w:t>
      </w:r>
      <w:r>
        <w:rPr>
          <w:rFonts w:ascii="Verdana" w:eastAsia="Verdana" w:hAnsi="Verdana" w:cs="Verdana"/>
          <w:sz w:val="20"/>
          <w:szCs w:val="20"/>
        </w:rPr>
        <w:t>g products for Europe based on surface in-situ o</w:t>
      </w:r>
      <w:r w:rsidR="00F92C0A" w:rsidRPr="00D30F93">
        <w:rPr>
          <w:rFonts w:ascii="Verdana" w:eastAsia="Verdana" w:hAnsi="Verdana" w:cs="Verdana"/>
          <w:sz w:val="20"/>
          <w:szCs w:val="20"/>
        </w:rPr>
        <w:t>bservations</w:t>
      </w:r>
      <w:r w:rsidR="00F92C0A" w:rsidRPr="00D30F93">
        <w:rPr>
          <w:rFonts w:ascii="Verdana" w:eastAsia="Verdana" w:hAnsi="Verdana" w:cs="Verdana"/>
          <w:sz w:val="20"/>
          <w:szCs w:val="20"/>
          <w:lang w:val="en-US"/>
        </w:rPr>
        <w:t xml:space="preserve">; </w:t>
      </w:r>
      <w:r>
        <w:rPr>
          <w:rFonts w:ascii="Verdana" w:eastAsia="Verdana" w:hAnsi="Verdana" w:cs="Verdana"/>
          <w:bCs/>
          <w:iCs/>
          <w:sz w:val="20"/>
          <w:szCs w:val="20"/>
        </w:rPr>
        <w:t>p</w:t>
      </w:r>
      <w:r w:rsidR="00F92C0A" w:rsidRPr="00D30F93">
        <w:rPr>
          <w:rFonts w:ascii="Verdana" w:eastAsia="Verdana" w:hAnsi="Verdana" w:cs="Verdana"/>
          <w:bCs/>
          <w:iCs/>
          <w:sz w:val="20"/>
          <w:szCs w:val="20"/>
        </w:rPr>
        <w:t>articipation in Copernicus CET project</w:t>
      </w:r>
      <w:r w:rsidR="00F92C0A" w:rsidRPr="00D30F93">
        <w:rPr>
          <w:rFonts w:ascii="Verdana" w:eastAsia="Verdana" w:hAnsi="Verdana" w:cs="Verdana"/>
          <w:sz w:val="20"/>
          <w:szCs w:val="20"/>
        </w:rPr>
        <w:t>: European Tourism</w:t>
      </w:r>
      <w:r w:rsidR="00F92C0A" w:rsidRPr="00D30F93">
        <w:rPr>
          <w:rFonts w:ascii="Verdana" w:eastAsia="Verdana" w:hAnsi="Verdana" w:cs="Verdana"/>
          <w:sz w:val="20"/>
          <w:szCs w:val="20"/>
          <w:lang w:val="en-US"/>
        </w:rPr>
        <w:t xml:space="preserve">; </w:t>
      </w:r>
      <w:proofErr w:type="spellStart"/>
      <w:r w:rsidR="00F92C0A" w:rsidRPr="00D30F93">
        <w:rPr>
          <w:rFonts w:ascii="Verdana" w:eastAsia="Verdana" w:hAnsi="Verdana" w:cs="Verdana"/>
          <w:bCs/>
          <w:iCs/>
          <w:sz w:val="20"/>
          <w:szCs w:val="20"/>
        </w:rPr>
        <w:t>Pannex</w:t>
      </w:r>
      <w:proofErr w:type="spellEnd"/>
      <w:r w:rsidR="00F92C0A" w:rsidRPr="00D30F93">
        <w:rPr>
          <w:rFonts w:ascii="Verdana" w:eastAsia="Verdana" w:hAnsi="Verdana" w:cs="Verdana"/>
          <w:bCs/>
          <w:iCs/>
          <w:sz w:val="20"/>
          <w:szCs w:val="20"/>
        </w:rPr>
        <w:t xml:space="preserve"> program</w:t>
      </w:r>
      <w:r w:rsidR="00F92C0A" w:rsidRPr="00D30F93">
        <w:rPr>
          <w:rFonts w:ascii="Verdana" w:eastAsia="Verdana" w:hAnsi="Verdana" w:cs="Verdana"/>
          <w:sz w:val="20"/>
          <w:szCs w:val="20"/>
        </w:rPr>
        <w:t>: outlining on hydro-</w:t>
      </w:r>
      <w:proofErr w:type="spellStart"/>
      <w:r w:rsidR="00F92C0A" w:rsidRPr="00D30F93">
        <w:rPr>
          <w:rFonts w:ascii="Verdana" w:eastAsia="Verdana" w:hAnsi="Verdana" w:cs="Verdana"/>
          <w:sz w:val="20"/>
          <w:szCs w:val="20"/>
        </w:rPr>
        <w:t>climatological</w:t>
      </w:r>
      <w:proofErr w:type="spellEnd"/>
      <w:r w:rsidR="00F92C0A" w:rsidRPr="00D30F93">
        <w:rPr>
          <w:rFonts w:ascii="Verdana" w:eastAsia="Verdana" w:hAnsi="Verdana" w:cs="Verdana"/>
          <w:sz w:val="20"/>
          <w:szCs w:val="20"/>
        </w:rPr>
        <w:t xml:space="preserve"> issues in the Carpathian basin</w:t>
      </w:r>
      <w:r>
        <w:rPr>
          <w:rFonts w:ascii="Verdana" w:eastAsia="Verdana" w:hAnsi="Verdana" w:cs="Verdana"/>
          <w:sz w:val="20"/>
          <w:szCs w:val="20"/>
        </w:rPr>
        <w:t xml:space="preserve"> etc.</w:t>
      </w:r>
    </w:p>
    <w:p w:rsidR="009E41B9" w:rsidRPr="00042953" w:rsidRDefault="00042953" w:rsidP="00F92C0A">
      <w:pPr>
        <w:jc w:val="both"/>
        <w:rPr>
          <w:rFonts w:ascii="Verdana" w:eastAsia="Verdana" w:hAnsi="Verdana" w:cs="Verdana"/>
          <w:bCs/>
          <w:iCs/>
          <w:sz w:val="20"/>
          <w:szCs w:val="20"/>
        </w:rPr>
      </w:pPr>
      <w:r w:rsidRPr="00042953">
        <w:rPr>
          <w:rFonts w:ascii="Verdana" w:eastAsia="Verdana" w:hAnsi="Verdana" w:cs="Verdana"/>
          <w:bCs/>
          <w:iCs/>
          <w:sz w:val="20"/>
          <w:szCs w:val="20"/>
        </w:rPr>
        <w:t xml:space="preserve">In the frames of the national project </w:t>
      </w:r>
      <w:proofErr w:type="spellStart"/>
      <w:r w:rsidR="00C61836" w:rsidRPr="00042953">
        <w:rPr>
          <w:rFonts w:ascii="Verdana" w:eastAsia="Verdana" w:hAnsi="Verdana" w:cs="Verdana"/>
          <w:bCs/>
          <w:iCs/>
          <w:sz w:val="20"/>
          <w:szCs w:val="20"/>
        </w:rPr>
        <w:t>KlimAdat</w:t>
      </w:r>
      <w:proofErr w:type="spellEnd"/>
      <w:r w:rsidR="00C61836" w:rsidRPr="00042953">
        <w:rPr>
          <w:rFonts w:ascii="Verdana" w:eastAsia="Verdana" w:hAnsi="Verdana" w:cs="Verdana"/>
          <w:bCs/>
          <w:iCs/>
          <w:sz w:val="20"/>
          <w:szCs w:val="20"/>
        </w:rPr>
        <w:t xml:space="preserve"> new supercomputer (and storage system) has been installed in August 2018</w:t>
      </w:r>
      <w:r w:rsidRPr="00042953">
        <w:rPr>
          <w:rFonts w:ascii="Verdana" w:eastAsia="Verdana" w:hAnsi="Verdana" w:cs="Verdana"/>
          <w:bCs/>
          <w:iCs/>
          <w:sz w:val="20"/>
          <w:szCs w:val="20"/>
        </w:rPr>
        <w:t>.</w:t>
      </w:r>
    </w:p>
    <w:p w:rsidR="009E41B9" w:rsidRPr="00042953" w:rsidRDefault="00C61836" w:rsidP="00F92C0A">
      <w:pPr>
        <w:jc w:val="both"/>
        <w:rPr>
          <w:rFonts w:ascii="Verdana" w:eastAsia="Verdana" w:hAnsi="Verdana" w:cs="Verdana"/>
          <w:bCs/>
          <w:iCs/>
          <w:sz w:val="20"/>
          <w:szCs w:val="20"/>
        </w:rPr>
      </w:pPr>
      <w:r w:rsidRPr="00042953">
        <w:rPr>
          <w:rFonts w:ascii="Verdana" w:eastAsia="Verdana" w:hAnsi="Verdana" w:cs="Verdana"/>
          <w:bCs/>
          <w:iCs/>
          <w:sz w:val="20"/>
          <w:szCs w:val="20"/>
        </w:rPr>
        <w:t>The facility also supports the National Hail Suppression system (</w:t>
      </w:r>
      <w:r w:rsidR="00042953" w:rsidRPr="00042953">
        <w:rPr>
          <w:rFonts w:ascii="Verdana" w:eastAsia="Verdana" w:hAnsi="Verdana" w:cs="Verdana"/>
          <w:bCs/>
          <w:iCs/>
          <w:sz w:val="20"/>
          <w:szCs w:val="20"/>
        </w:rPr>
        <w:t xml:space="preserve">which </w:t>
      </w:r>
      <w:r w:rsidRPr="00042953">
        <w:rPr>
          <w:rFonts w:ascii="Verdana" w:eastAsia="Verdana" w:hAnsi="Verdana" w:cs="Verdana"/>
          <w:bCs/>
          <w:iCs/>
          <w:sz w:val="20"/>
          <w:szCs w:val="20"/>
        </w:rPr>
        <w:t xml:space="preserve">started operation in May 2018) </w:t>
      </w:r>
    </w:p>
    <w:p w:rsidR="003F59F5" w:rsidRPr="00D30F93" w:rsidRDefault="00F92C0A">
      <w:pPr>
        <w:jc w:val="both"/>
        <w:rPr>
          <w:rFonts w:ascii="Verdana" w:eastAsia="Verdana" w:hAnsi="Verdana" w:cs="Verdana"/>
          <w:sz w:val="20"/>
          <w:szCs w:val="20"/>
        </w:rPr>
      </w:pPr>
      <w:r w:rsidRPr="00D30F93">
        <w:rPr>
          <w:rFonts w:ascii="Verdana" w:eastAsia="Verdana" w:hAnsi="Verdana" w:cs="Verdana"/>
          <w:sz w:val="20"/>
          <w:szCs w:val="20"/>
        </w:rPr>
        <w:t xml:space="preserve"> </w:t>
      </w:r>
      <w:r w:rsidR="00C94F56" w:rsidRPr="00042953">
        <w:rPr>
          <w:rFonts w:ascii="Verdana" w:eastAsia="Verdana" w:hAnsi="Verdana" w:cs="Verdana"/>
          <w:b/>
          <w:sz w:val="20"/>
          <w:szCs w:val="20"/>
          <w:lang w:val="en-US"/>
        </w:rPr>
        <w:t>- Israel</w:t>
      </w:r>
      <w:r w:rsidR="00C94F56" w:rsidRPr="00D30F93">
        <w:rPr>
          <w:rFonts w:ascii="Verdana" w:eastAsia="Verdana" w:hAnsi="Verdana" w:cs="Verdana"/>
          <w:sz w:val="20"/>
          <w:szCs w:val="20"/>
        </w:rPr>
        <w:t xml:space="preserve"> </w:t>
      </w:r>
    </w:p>
    <w:p w:rsidR="009E41B9" w:rsidRPr="00042953" w:rsidRDefault="00042953" w:rsidP="005E290C">
      <w:pPr>
        <w:jc w:val="both"/>
        <w:rPr>
          <w:rFonts w:ascii="Verdana" w:eastAsia="Verdana" w:hAnsi="Verdana" w:cs="Verdana"/>
          <w:bCs/>
          <w:iCs/>
          <w:sz w:val="20"/>
          <w:szCs w:val="20"/>
        </w:rPr>
      </w:pPr>
      <w:r w:rsidRPr="00042953">
        <w:rPr>
          <w:rFonts w:ascii="Verdana" w:eastAsia="Verdana" w:hAnsi="Verdana" w:cs="Verdana"/>
          <w:b/>
          <w:bCs/>
          <w:iCs/>
          <w:sz w:val="20"/>
          <w:szCs w:val="20"/>
        </w:rPr>
        <w:t>Mr.</w:t>
      </w:r>
      <w:r>
        <w:rPr>
          <w:rFonts w:ascii="Verdana" w:eastAsia="Verdana" w:hAnsi="Verdana" w:cs="Verdana"/>
          <w:b/>
          <w:bCs/>
          <w:iCs/>
          <w:sz w:val="20"/>
          <w:szCs w:val="20"/>
        </w:rPr>
        <w:t xml:space="preserve"> </w:t>
      </w:r>
      <w:proofErr w:type="spellStart"/>
      <w:r w:rsidRPr="00042953">
        <w:rPr>
          <w:rFonts w:ascii="Verdana" w:eastAsia="Verdana" w:hAnsi="Verdana" w:cs="Verdana"/>
          <w:b/>
          <w:bCs/>
          <w:iCs/>
          <w:sz w:val="20"/>
          <w:szCs w:val="20"/>
        </w:rPr>
        <w:t>Nir</w:t>
      </w:r>
      <w:proofErr w:type="spellEnd"/>
      <w:r w:rsidRPr="00042953">
        <w:rPr>
          <w:rFonts w:ascii="Verdana" w:eastAsia="Verdana" w:hAnsi="Verdana" w:cs="Verdana"/>
          <w:b/>
          <w:bCs/>
          <w:iCs/>
          <w:sz w:val="20"/>
          <w:szCs w:val="20"/>
        </w:rPr>
        <w:t xml:space="preserve"> </w:t>
      </w:r>
      <w:proofErr w:type="spellStart"/>
      <w:r w:rsidRPr="00042953">
        <w:rPr>
          <w:rFonts w:ascii="Verdana" w:eastAsia="Verdana" w:hAnsi="Verdana" w:cs="Verdana"/>
          <w:b/>
          <w:bCs/>
          <w:iCs/>
          <w:sz w:val="20"/>
          <w:szCs w:val="20"/>
        </w:rPr>
        <w:t>Stav</w:t>
      </w:r>
      <w:proofErr w:type="spellEnd"/>
      <w:r w:rsidRPr="00042953">
        <w:rPr>
          <w:rFonts w:ascii="Verdana" w:eastAsia="Verdana" w:hAnsi="Verdana" w:cs="Verdana"/>
          <w:b/>
          <w:bCs/>
          <w:iCs/>
          <w:sz w:val="20"/>
          <w:szCs w:val="20"/>
        </w:rPr>
        <w:t xml:space="preserve">, </w:t>
      </w:r>
      <w:r w:rsidRPr="00F3776F">
        <w:rPr>
          <w:rFonts w:ascii="Verdana" w:eastAsia="Verdana" w:hAnsi="Verdana" w:cs="Verdana"/>
          <w:bCs/>
          <w:iCs/>
          <w:sz w:val="20"/>
          <w:szCs w:val="20"/>
        </w:rPr>
        <w:t xml:space="preserve">Director of the </w:t>
      </w:r>
      <w:proofErr w:type="gramStart"/>
      <w:r w:rsidRPr="00F3776F">
        <w:rPr>
          <w:rFonts w:ascii="Verdana" w:eastAsia="Verdana" w:hAnsi="Verdana" w:cs="Verdana"/>
          <w:bCs/>
          <w:iCs/>
          <w:sz w:val="20"/>
          <w:szCs w:val="20"/>
        </w:rPr>
        <w:t>IMS,</w:t>
      </w:r>
      <w:proofErr w:type="gramEnd"/>
      <w:r w:rsidRPr="00042953">
        <w:rPr>
          <w:rFonts w:ascii="Verdana" w:eastAsia="Verdana" w:hAnsi="Verdana" w:cs="Verdana"/>
          <w:bCs/>
          <w:iCs/>
          <w:sz w:val="20"/>
          <w:szCs w:val="20"/>
        </w:rPr>
        <w:t xml:space="preserve"> introduced their</w:t>
      </w:r>
      <w:r w:rsidR="00C94F56" w:rsidRPr="00042953">
        <w:rPr>
          <w:rFonts w:ascii="Verdana" w:eastAsia="Verdana" w:hAnsi="Verdana" w:cs="Verdana"/>
          <w:bCs/>
          <w:iCs/>
          <w:sz w:val="20"/>
          <w:szCs w:val="20"/>
        </w:rPr>
        <w:t xml:space="preserve"> </w:t>
      </w:r>
      <w:r w:rsidRPr="00042953">
        <w:rPr>
          <w:rFonts w:ascii="Verdana" w:eastAsia="Verdana" w:hAnsi="Verdana" w:cs="Verdana"/>
          <w:bCs/>
          <w:iCs/>
          <w:sz w:val="20"/>
          <w:szCs w:val="20"/>
        </w:rPr>
        <w:t>work in p</w:t>
      </w:r>
      <w:r w:rsidR="005E290C" w:rsidRPr="00042953">
        <w:rPr>
          <w:rFonts w:ascii="Verdana" w:eastAsia="Verdana" w:hAnsi="Verdana" w:cs="Verdana"/>
          <w:bCs/>
          <w:iCs/>
          <w:sz w:val="20"/>
          <w:szCs w:val="20"/>
        </w:rPr>
        <w:t xml:space="preserve">rogress: </w:t>
      </w:r>
      <w:r w:rsidRPr="00042953">
        <w:rPr>
          <w:rFonts w:ascii="Verdana" w:eastAsia="Verdana" w:hAnsi="Verdana" w:cs="Verdana"/>
          <w:bCs/>
          <w:iCs/>
          <w:sz w:val="20"/>
          <w:szCs w:val="20"/>
        </w:rPr>
        <w:t xml:space="preserve">elaboration of </w:t>
      </w:r>
      <w:r w:rsidR="005E290C" w:rsidRPr="00042953">
        <w:rPr>
          <w:rFonts w:ascii="Verdana" w:eastAsia="Verdana" w:hAnsi="Verdana" w:cs="Verdana"/>
          <w:bCs/>
          <w:iCs/>
          <w:sz w:val="20"/>
          <w:szCs w:val="20"/>
        </w:rPr>
        <w:t>modern web site (2018/2019)</w:t>
      </w:r>
      <w:r w:rsidR="00BA6A36">
        <w:rPr>
          <w:rFonts w:ascii="Verdana" w:eastAsia="Verdana" w:hAnsi="Verdana" w:cs="Verdana"/>
          <w:bCs/>
          <w:iCs/>
          <w:sz w:val="20"/>
          <w:szCs w:val="20"/>
        </w:rPr>
        <w:t>, new activities that are c</w:t>
      </w:r>
      <w:r w:rsidR="00C61836" w:rsidRPr="00042953">
        <w:rPr>
          <w:rFonts w:ascii="Verdana" w:eastAsia="Verdana" w:hAnsi="Verdana" w:cs="Verdana"/>
          <w:bCs/>
          <w:iCs/>
          <w:sz w:val="20"/>
          <w:szCs w:val="20"/>
        </w:rPr>
        <w:t>ellular phone compatible</w:t>
      </w:r>
      <w:r w:rsidR="00BA6A36">
        <w:rPr>
          <w:rFonts w:ascii="Verdana" w:eastAsia="Verdana" w:hAnsi="Verdana" w:cs="Verdana"/>
          <w:bCs/>
          <w:iCs/>
          <w:sz w:val="20"/>
          <w:szCs w:val="20"/>
        </w:rPr>
        <w:t>, use m</w:t>
      </w:r>
      <w:r w:rsidR="0067773C">
        <w:rPr>
          <w:rFonts w:ascii="Verdana" w:eastAsia="Verdana" w:hAnsi="Verdana" w:cs="Verdana"/>
          <w:bCs/>
          <w:iCs/>
          <w:sz w:val="20"/>
          <w:szCs w:val="20"/>
        </w:rPr>
        <w:t>odern technologies and</w:t>
      </w:r>
      <w:r w:rsidR="00C61836" w:rsidRPr="00042953">
        <w:rPr>
          <w:rFonts w:ascii="Verdana" w:eastAsia="Verdana" w:hAnsi="Verdana" w:cs="Verdana"/>
          <w:bCs/>
          <w:iCs/>
          <w:sz w:val="20"/>
          <w:szCs w:val="20"/>
        </w:rPr>
        <w:t xml:space="preserve"> </w:t>
      </w:r>
      <w:r w:rsidR="0067773C" w:rsidRPr="00042953">
        <w:rPr>
          <w:rFonts w:ascii="Verdana" w:eastAsia="Verdana" w:hAnsi="Verdana" w:cs="Verdana"/>
          <w:bCs/>
          <w:iCs/>
          <w:sz w:val="20"/>
          <w:szCs w:val="20"/>
        </w:rPr>
        <w:t>development of new products</w:t>
      </w:r>
      <w:r w:rsidR="0067773C">
        <w:rPr>
          <w:rFonts w:ascii="Verdana" w:eastAsia="Verdana" w:hAnsi="Verdana" w:cs="Verdana"/>
          <w:bCs/>
          <w:iCs/>
          <w:sz w:val="20"/>
          <w:szCs w:val="20"/>
        </w:rPr>
        <w:t xml:space="preserve"> as </w:t>
      </w:r>
      <w:r w:rsidR="00C85512" w:rsidRPr="00042953">
        <w:rPr>
          <w:rFonts w:ascii="Verdana" w:eastAsia="Verdana" w:hAnsi="Verdana" w:cs="Verdana"/>
          <w:bCs/>
          <w:iCs/>
          <w:sz w:val="20"/>
          <w:szCs w:val="20"/>
        </w:rPr>
        <w:t>an</w:t>
      </w:r>
      <w:r w:rsidR="00C61836" w:rsidRPr="00042953">
        <w:rPr>
          <w:rFonts w:ascii="Verdana" w:eastAsia="Verdana" w:hAnsi="Verdana" w:cs="Verdana"/>
          <w:bCs/>
          <w:iCs/>
          <w:sz w:val="20"/>
          <w:szCs w:val="20"/>
        </w:rPr>
        <w:t xml:space="preserve"> opportunity to</w:t>
      </w:r>
      <w:r w:rsidR="0067773C">
        <w:rPr>
          <w:rFonts w:ascii="Verdana" w:eastAsia="Verdana" w:hAnsi="Verdana" w:cs="Verdana"/>
          <w:bCs/>
          <w:iCs/>
          <w:sz w:val="20"/>
          <w:szCs w:val="20"/>
        </w:rPr>
        <w:t xml:space="preserve"> rethink current service.</w:t>
      </w:r>
    </w:p>
    <w:p w:rsidR="009E41B9" w:rsidRPr="00D30F93" w:rsidRDefault="0067773C" w:rsidP="007A03DC">
      <w:pPr>
        <w:jc w:val="both"/>
        <w:rPr>
          <w:rFonts w:ascii="Verdana" w:eastAsia="Verdana" w:hAnsi="Verdana" w:cs="Verdana"/>
          <w:sz w:val="20"/>
          <w:szCs w:val="20"/>
          <w:lang w:val="en-US"/>
        </w:rPr>
      </w:pPr>
      <w:r>
        <w:rPr>
          <w:rFonts w:ascii="Verdana" w:eastAsia="Verdana" w:hAnsi="Verdana" w:cs="Verdana"/>
          <w:bCs/>
          <w:iCs/>
          <w:sz w:val="20"/>
          <w:szCs w:val="20"/>
        </w:rPr>
        <w:t xml:space="preserve">International Collaboration within </w:t>
      </w:r>
      <w:r w:rsidR="00C61836" w:rsidRPr="00042953">
        <w:rPr>
          <w:rFonts w:ascii="Verdana" w:eastAsia="Verdana" w:hAnsi="Verdana" w:cs="Verdana"/>
          <w:bCs/>
          <w:iCs/>
          <w:sz w:val="20"/>
          <w:szCs w:val="20"/>
        </w:rPr>
        <w:t>Cosmo Consortium: Improvement of the radiation schemes, integration of dust forecasts, tests of new ground scheme</w:t>
      </w:r>
      <w:r>
        <w:rPr>
          <w:rFonts w:ascii="Verdana" w:eastAsia="Verdana" w:hAnsi="Verdana" w:cs="Verdana"/>
          <w:bCs/>
          <w:iCs/>
          <w:sz w:val="20"/>
          <w:szCs w:val="20"/>
        </w:rPr>
        <w:t xml:space="preserve">, also </w:t>
      </w:r>
      <w:r w:rsidR="00C61836" w:rsidRPr="00D30F93">
        <w:rPr>
          <w:rFonts w:ascii="Verdana" w:eastAsia="Verdana" w:hAnsi="Verdana" w:cs="Verdana"/>
          <w:sz w:val="20"/>
          <w:szCs w:val="20"/>
          <w:lang w:val="en-US"/>
        </w:rPr>
        <w:t>Integration into the Black Sea &amp; Middle East Flash Flood Guidance System (BSMEFFGS): calibration &amp; adjustment of the hydrological model (2017/2018), training phase III &amp; IV (Jun., Aug. 2018)</w:t>
      </w:r>
    </w:p>
    <w:p w:rsidR="00F92C0A" w:rsidRPr="00D30F93" w:rsidRDefault="0067773C" w:rsidP="007A03DC">
      <w:pPr>
        <w:jc w:val="both"/>
        <w:rPr>
          <w:rFonts w:ascii="Verdana" w:eastAsia="Verdana" w:hAnsi="Verdana" w:cs="Verdana"/>
          <w:sz w:val="20"/>
          <w:szCs w:val="20"/>
          <w:lang w:val="en-US"/>
        </w:rPr>
      </w:pPr>
      <w:r>
        <w:rPr>
          <w:rFonts w:ascii="Verdana" w:eastAsia="Verdana" w:hAnsi="Verdana" w:cs="Verdana"/>
          <w:sz w:val="20"/>
          <w:szCs w:val="20"/>
          <w:lang w:val="en-US"/>
        </w:rPr>
        <w:t xml:space="preserve">The </w:t>
      </w:r>
      <w:r w:rsidR="00C61836" w:rsidRPr="00D30F93">
        <w:rPr>
          <w:rFonts w:ascii="Verdana" w:eastAsia="Verdana" w:hAnsi="Verdana" w:cs="Verdana"/>
          <w:sz w:val="20"/>
          <w:szCs w:val="20"/>
          <w:lang w:val="en-US"/>
        </w:rPr>
        <w:t>WGCEF Euro-forecaster Meeting</w:t>
      </w:r>
      <w:r>
        <w:rPr>
          <w:rFonts w:ascii="Verdana" w:eastAsia="Verdana" w:hAnsi="Verdana" w:cs="Verdana"/>
          <w:sz w:val="20"/>
          <w:szCs w:val="20"/>
          <w:lang w:val="en-US"/>
        </w:rPr>
        <w:t xml:space="preserve"> was held in </w:t>
      </w:r>
      <w:r w:rsidR="00C61836" w:rsidRPr="00D30F93">
        <w:rPr>
          <w:rFonts w:ascii="Verdana" w:eastAsia="Verdana" w:hAnsi="Verdana" w:cs="Verdana"/>
          <w:sz w:val="20"/>
          <w:szCs w:val="20"/>
          <w:lang w:val="en-US"/>
        </w:rPr>
        <w:t xml:space="preserve">Tel-Aviv </w:t>
      </w:r>
      <w:r>
        <w:rPr>
          <w:rFonts w:ascii="Verdana" w:eastAsia="Verdana" w:hAnsi="Verdana" w:cs="Verdana"/>
          <w:sz w:val="20"/>
          <w:szCs w:val="20"/>
          <w:lang w:val="en-US"/>
        </w:rPr>
        <w:t xml:space="preserve">in </w:t>
      </w:r>
      <w:r w:rsidR="00C61836" w:rsidRPr="00D30F93">
        <w:rPr>
          <w:rFonts w:ascii="Verdana" w:eastAsia="Verdana" w:hAnsi="Verdana" w:cs="Verdana"/>
          <w:sz w:val="20"/>
          <w:szCs w:val="20"/>
          <w:lang w:val="en-US"/>
        </w:rPr>
        <w:t>Nov</w:t>
      </w:r>
      <w:r>
        <w:rPr>
          <w:rFonts w:ascii="Verdana" w:eastAsia="Verdana" w:hAnsi="Verdana" w:cs="Verdana"/>
          <w:sz w:val="20"/>
          <w:szCs w:val="20"/>
          <w:lang w:val="en-US"/>
        </w:rPr>
        <w:t>ember</w:t>
      </w:r>
      <w:r w:rsidR="00C61836" w:rsidRPr="00D30F93">
        <w:rPr>
          <w:rFonts w:ascii="Verdana" w:eastAsia="Verdana" w:hAnsi="Verdana" w:cs="Verdana"/>
          <w:sz w:val="20"/>
          <w:szCs w:val="20"/>
          <w:lang w:val="en-US"/>
        </w:rPr>
        <w:t xml:space="preserve"> 2018</w:t>
      </w:r>
      <w:r>
        <w:rPr>
          <w:rFonts w:ascii="Verdana" w:eastAsia="Verdana" w:hAnsi="Verdana" w:cs="Verdana"/>
          <w:sz w:val="20"/>
          <w:szCs w:val="20"/>
          <w:lang w:val="en-US"/>
        </w:rPr>
        <w:t>.</w:t>
      </w:r>
    </w:p>
    <w:p w:rsidR="009E41B9" w:rsidRDefault="0067773C" w:rsidP="007A03DC">
      <w:pPr>
        <w:jc w:val="both"/>
        <w:rPr>
          <w:rFonts w:ascii="Verdana" w:eastAsia="Verdana" w:hAnsi="Verdana" w:cs="Verdana"/>
          <w:sz w:val="20"/>
          <w:szCs w:val="20"/>
          <w:lang w:val="en-US"/>
        </w:rPr>
      </w:pPr>
      <w:r>
        <w:rPr>
          <w:rFonts w:ascii="Verdana" w:eastAsia="Verdana" w:hAnsi="Verdana" w:cs="Verdana"/>
          <w:sz w:val="20"/>
          <w:szCs w:val="20"/>
          <w:lang w:val="en-US"/>
        </w:rPr>
        <w:t xml:space="preserve">As Regional Training Center, IMS organized training </w:t>
      </w:r>
      <w:r w:rsidR="00C61836" w:rsidRPr="00D30F93">
        <w:rPr>
          <w:rFonts w:ascii="Verdana" w:eastAsia="Verdana" w:hAnsi="Verdana" w:cs="Verdana"/>
          <w:sz w:val="20"/>
          <w:szCs w:val="20"/>
          <w:lang w:val="en-US"/>
        </w:rPr>
        <w:t xml:space="preserve">course: “Meteorological Warnings &amp; Emergency Response to Hazardous Weather” </w:t>
      </w:r>
      <w:r>
        <w:rPr>
          <w:rFonts w:ascii="Verdana" w:eastAsia="Verdana" w:hAnsi="Verdana" w:cs="Verdana"/>
          <w:sz w:val="20"/>
          <w:szCs w:val="20"/>
          <w:lang w:val="en-US"/>
        </w:rPr>
        <w:t xml:space="preserve">in </w:t>
      </w:r>
      <w:r w:rsidR="00C61836" w:rsidRPr="00D30F93">
        <w:rPr>
          <w:rFonts w:ascii="Verdana" w:eastAsia="Verdana" w:hAnsi="Verdana" w:cs="Verdana"/>
          <w:sz w:val="20"/>
          <w:szCs w:val="20"/>
          <w:lang w:val="en-US"/>
        </w:rPr>
        <w:t>Dec</w:t>
      </w:r>
      <w:r>
        <w:rPr>
          <w:rFonts w:ascii="Verdana" w:eastAsia="Verdana" w:hAnsi="Verdana" w:cs="Verdana"/>
          <w:sz w:val="20"/>
          <w:szCs w:val="20"/>
          <w:lang w:val="en-US"/>
        </w:rPr>
        <w:t>ember</w:t>
      </w:r>
      <w:r w:rsidR="00C61836" w:rsidRPr="00D30F93">
        <w:rPr>
          <w:rFonts w:ascii="Verdana" w:eastAsia="Verdana" w:hAnsi="Verdana" w:cs="Verdana"/>
          <w:sz w:val="20"/>
          <w:szCs w:val="20"/>
          <w:lang w:val="en-US"/>
        </w:rPr>
        <w:t xml:space="preserve"> 2018</w:t>
      </w:r>
      <w:r>
        <w:rPr>
          <w:rFonts w:ascii="Verdana" w:eastAsia="Verdana" w:hAnsi="Verdana" w:cs="Verdana"/>
          <w:sz w:val="20"/>
          <w:szCs w:val="20"/>
          <w:lang w:val="en-US"/>
        </w:rPr>
        <w:t>.</w:t>
      </w:r>
    </w:p>
    <w:p w:rsidR="00F92C0A" w:rsidRPr="00414013" w:rsidRDefault="00F92C0A" w:rsidP="00F92C0A">
      <w:pPr>
        <w:jc w:val="both"/>
        <w:rPr>
          <w:rFonts w:ascii="Verdana" w:eastAsia="Verdana" w:hAnsi="Verdana" w:cs="Verdana"/>
          <w:b/>
          <w:sz w:val="20"/>
          <w:szCs w:val="20"/>
        </w:rPr>
      </w:pPr>
      <w:r w:rsidRPr="00414013">
        <w:rPr>
          <w:rFonts w:ascii="Verdana" w:eastAsia="Verdana" w:hAnsi="Verdana" w:cs="Verdana"/>
          <w:b/>
          <w:sz w:val="20"/>
          <w:szCs w:val="20"/>
        </w:rPr>
        <w:t>- Macedonia</w:t>
      </w:r>
    </w:p>
    <w:p w:rsidR="009E41B9" w:rsidRPr="00D30F93" w:rsidRDefault="00414013" w:rsidP="00F92C0A">
      <w:pPr>
        <w:jc w:val="both"/>
        <w:rPr>
          <w:rFonts w:ascii="Verdana" w:eastAsia="Verdana" w:hAnsi="Verdana" w:cs="Verdana"/>
          <w:sz w:val="20"/>
          <w:szCs w:val="20"/>
          <w:lang w:val="en-US"/>
        </w:rPr>
      </w:pPr>
      <w:r>
        <w:rPr>
          <w:rFonts w:ascii="Verdana" w:eastAsia="Verdana" w:hAnsi="Verdana" w:cs="Verdana"/>
          <w:sz w:val="20"/>
          <w:szCs w:val="20"/>
          <w:lang w:val="en-US"/>
        </w:rPr>
        <w:t xml:space="preserve">On behalf of </w:t>
      </w:r>
      <w:r w:rsidRPr="00414013">
        <w:rPr>
          <w:rFonts w:ascii="Verdana" w:eastAsia="Verdana" w:hAnsi="Verdana" w:cs="Verdana"/>
          <w:b/>
          <w:sz w:val="20"/>
          <w:szCs w:val="20"/>
          <w:lang w:val="en-US"/>
        </w:rPr>
        <w:t xml:space="preserve">Mr. </w:t>
      </w:r>
      <w:proofErr w:type="spellStart"/>
      <w:r w:rsidRPr="00414013">
        <w:rPr>
          <w:rFonts w:ascii="Verdana" w:eastAsia="Verdana" w:hAnsi="Verdana" w:cs="Verdana"/>
          <w:b/>
          <w:sz w:val="20"/>
          <w:szCs w:val="20"/>
          <w:lang w:val="en-US"/>
        </w:rPr>
        <w:t>Ivica</w:t>
      </w:r>
      <w:proofErr w:type="spellEnd"/>
      <w:r w:rsidRPr="00414013">
        <w:rPr>
          <w:rFonts w:ascii="Verdana" w:eastAsia="Verdana" w:hAnsi="Verdana" w:cs="Verdana"/>
          <w:b/>
          <w:sz w:val="20"/>
          <w:szCs w:val="20"/>
          <w:lang w:val="en-US"/>
        </w:rPr>
        <w:t xml:space="preserve"> </w:t>
      </w:r>
      <w:proofErr w:type="spellStart"/>
      <w:r w:rsidRPr="00414013">
        <w:rPr>
          <w:rFonts w:ascii="Verdana" w:eastAsia="Verdana" w:hAnsi="Verdana" w:cs="Verdana"/>
          <w:b/>
          <w:sz w:val="20"/>
          <w:szCs w:val="20"/>
          <w:lang w:val="en-US"/>
        </w:rPr>
        <w:t>Todorovski</w:t>
      </w:r>
      <w:proofErr w:type="spellEnd"/>
      <w:r w:rsidRPr="00414013">
        <w:rPr>
          <w:rFonts w:ascii="Verdana" w:eastAsia="Verdana" w:hAnsi="Verdana" w:cs="Verdana"/>
          <w:b/>
          <w:sz w:val="20"/>
          <w:szCs w:val="20"/>
          <w:lang w:val="en-US"/>
        </w:rPr>
        <w:t xml:space="preserve">, </w:t>
      </w:r>
      <w:r w:rsidRPr="00F3776F">
        <w:rPr>
          <w:rFonts w:ascii="Verdana" w:eastAsia="Verdana" w:hAnsi="Verdana" w:cs="Verdana"/>
          <w:sz w:val="20"/>
          <w:szCs w:val="20"/>
          <w:lang w:val="en-US"/>
        </w:rPr>
        <w:t>Director of HMS of Republic of Macedonia</w:t>
      </w:r>
      <w:r>
        <w:rPr>
          <w:rFonts w:ascii="Verdana" w:eastAsia="Verdana" w:hAnsi="Verdana" w:cs="Verdana"/>
          <w:sz w:val="20"/>
          <w:szCs w:val="20"/>
          <w:lang w:val="en-US"/>
        </w:rPr>
        <w:t xml:space="preserve">, Ms. </w:t>
      </w:r>
      <w:r w:rsidRPr="00414013">
        <w:rPr>
          <w:rFonts w:ascii="Verdana" w:eastAsia="Verdana" w:hAnsi="Verdana" w:cs="Verdana"/>
          <w:sz w:val="20"/>
          <w:szCs w:val="20"/>
        </w:rPr>
        <w:t xml:space="preserve">Nina </w:t>
      </w:r>
      <w:proofErr w:type="spellStart"/>
      <w:r w:rsidRPr="00414013">
        <w:rPr>
          <w:rFonts w:ascii="Verdana" w:eastAsia="Verdana" w:hAnsi="Verdana" w:cs="Verdana"/>
          <w:sz w:val="20"/>
          <w:szCs w:val="20"/>
        </w:rPr>
        <w:t>Aleksovska</w:t>
      </w:r>
      <w:proofErr w:type="spellEnd"/>
      <w:r w:rsidRPr="00414013">
        <w:rPr>
          <w:rFonts w:ascii="Verdana" w:eastAsia="Verdana" w:hAnsi="Verdana" w:cs="Verdana"/>
          <w:sz w:val="20"/>
          <w:szCs w:val="20"/>
        </w:rPr>
        <w:t xml:space="preserve"> presented the</w:t>
      </w:r>
      <w:r w:rsidR="00F92C0A" w:rsidRPr="00414013">
        <w:rPr>
          <w:rFonts w:ascii="Verdana" w:eastAsia="Verdana" w:hAnsi="Verdana" w:cs="Verdana"/>
          <w:sz w:val="20"/>
          <w:szCs w:val="20"/>
        </w:rPr>
        <w:t xml:space="preserve"> projects </w:t>
      </w:r>
      <w:r w:rsidRPr="00414013">
        <w:rPr>
          <w:rFonts w:ascii="Verdana" w:eastAsia="Verdana" w:hAnsi="Verdana" w:cs="Verdana"/>
          <w:sz w:val="20"/>
          <w:szCs w:val="20"/>
        </w:rPr>
        <w:t xml:space="preserve">that were </w:t>
      </w:r>
      <w:r w:rsidR="00F92C0A" w:rsidRPr="00414013">
        <w:rPr>
          <w:rFonts w:ascii="Verdana" w:eastAsia="Verdana" w:hAnsi="Verdana" w:cs="Verdana"/>
          <w:sz w:val="20"/>
          <w:szCs w:val="20"/>
        </w:rPr>
        <w:t xml:space="preserve">realized and in progress, such as: </w:t>
      </w:r>
      <w:proofErr w:type="spellStart"/>
      <w:r w:rsidR="00C61836" w:rsidRPr="00414013">
        <w:rPr>
          <w:rFonts w:ascii="Verdana" w:eastAsia="Verdana" w:hAnsi="Verdana" w:cs="Verdana"/>
          <w:sz w:val="20"/>
          <w:szCs w:val="20"/>
        </w:rPr>
        <w:t>Meso</w:t>
      </w:r>
      <w:proofErr w:type="spellEnd"/>
      <w:r w:rsidR="00C61836" w:rsidRPr="00414013">
        <w:rPr>
          <w:rFonts w:ascii="Verdana" w:eastAsia="Verdana" w:hAnsi="Verdana" w:cs="Verdana"/>
          <w:sz w:val="20"/>
          <w:szCs w:val="20"/>
        </w:rPr>
        <w:t>-meteorological measurements in Skopje Valley (2018/2019) (City of Skopje),</w:t>
      </w:r>
      <w:r w:rsidR="0067773C">
        <w:rPr>
          <w:rFonts w:ascii="Verdana" w:eastAsia="Verdana" w:hAnsi="Verdana" w:cs="Verdana"/>
          <w:sz w:val="20"/>
          <w:szCs w:val="20"/>
        </w:rPr>
        <w:t xml:space="preserve"> </w:t>
      </w:r>
      <w:r w:rsidR="00C61836" w:rsidRPr="00414013">
        <w:rPr>
          <w:rFonts w:ascii="Verdana" w:eastAsia="Verdana" w:hAnsi="Verdana" w:cs="Verdana"/>
          <w:sz w:val="20"/>
          <w:szCs w:val="20"/>
        </w:rPr>
        <w:t xml:space="preserve">Adaptation to the Climate Changes in Western Balkan – establishment of early warning flash flood system in river basin </w:t>
      </w:r>
      <w:proofErr w:type="spellStart"/>
      <w:r w:rsidR="00C61836" w:rsidRPr="00414013">
        <w:rPr>
          <w:rFonts w:ascii="Verdana" w:eastAsia="Verdana" w:hAnsi="Verdana" w:cs="Verdana"/>
          <w:sz w:val="20"/>
          <w:szCs w:val="20"/>
        </w:rPr>
        <w:t>Drim</w:t>
      </w:r>
      <w:proofErr w:type="spellEnd"/>
      <w:r w:rsidR="00C61836" w:rsidRPr="00414013">
        <w:rPr>
          <w:rFonts w:ascii="Verdana" w:eastAsia="Verdana" w:hAnsi="Verdana" w:cs="Verdana"/>
          <w:sz w:val="20"/>
          <w:szCs w:val="20"/>
        </w:rPr>
        <w:t xml:space="preserve"> (GIZ), Restoration of the Struma River Basin Project” and “Reducing Flood Risk in the </w:t>
      </w:r>
      <w:proofErr w:type="spellStart"/>
      <w:r w:rsidR="00C61836" w:rsidRPr="00414013">
        <w:rPr>
          <w:rFonts w:ascii="Verdana" w:eastAsia="Verdana" w:hAnsi="Verdana" w:cs="Verdana"/>
          <w:sz w:val="20"/>
          <w:szCs w:val="20"/>
        </w:rPr>
        <w:t>Polog</w:t>
      </w:r>
      <w:proofErr w:type="spellEnd"/>
      <w:r w:rsidR="00C61836" w:rsidRPr="00414013">
        <w:rPr>
          <w:rFonts w:ascii="Verdana" w:eastAsia="Verdana" w:hAnsi="Verdana" w:cs="Verdana"/>
          <w:sz w:val="20"/>
          <w:szCs w:val="20"/>
        </w:rPr>
        <w:t xml:space="preserve"> Region Project (UNDP),Monitoring of water for replenishment of water supply of the City of Skopje, (PE Water and Sewerage – Laboratory),</w:t>
      </w:r>
      <w:r w:rsidR="00F92C0A" w:rsidRPr="00414013">
        <w:rPr>
          <w:rFonts w:ascii="Verdana" w:eastAsia="Verdana" w:hAnsi="Verdana" w:cs="Verdana"/>
          <w:sz w:val="20"/>
          <w:szCs w:val="20"/>
        </w:rPr>
        <w:t xml:space="preserve"> </w:t>
      </w:r>
      <w:r w:rsidR="00C61836" w:rsidRPr="00414013">
        <w:rPr>
          <w:rFonts w:ascii="Verdana" w:eastAsia="Verdana" w:hAnsi="Verdana" w:cs="Verdana"/>
          <w:sz w:val="20"/>
          <w:szCs w:val="20"/>
        </w:rPr>
        <w:t xml:space="preserve">Strengthening the Capacity to Respond to Climate Change in the </w:t>
      </w:r>
      <w:proofErr w:type="spellStart"/>
      <w:r w:rsidR="00C61836" w:rsidRPr="00414013">
        <w:rPr>
          <w:rFonts w:ascii="Verdana" w:eastAsia="Verdana" w:hAnsi="Verdana" w:cs="Verdana"/>
          <w:sz w:val="20"/>
          <w:szCs w:val="20"/>
        </w:rPr>
        <w:t>Agrometeorological</w:t>
      </w:r>
      <w:proofErr w:type="spellEnd"/>
      <w:r w:rsidR="00C61836" w:rsidRPr="00414013">
        <w:rPr>
          <w:rFonts w:ascii="Verdana" w:eastAsia="Verdana" w:hAnsi="Verdana" w:cs="Verdana"/>
          <w:sz w:val="20"/>
          <w:szCs w:val="20"/>
        </w:rPr>
        <w:t xml:space="preserve"> sector (FAO),</w:t>
      </w:r>
      <w:r w:rsidR="00F92C0A" w:rsidRPr="00414013">
        <w:rPr>
          <w:rFonts w:ascii="Verdana" w:eastAsia="Verdana" w:hAnsi="Verdana" w:cs="Verdana"/>
          <w:sz w:val="20"/>
          <w:szCs w:val="20"/>
        </w:rPr>
        <w:t xml:space="preserve"> </w:t>
      </w:r>
      <w:r w:rsidR="00C61836" w:rsidRPr="00414013">
        <w:rPr>
          <w:rFonts w:ascii="Verdana" w:eastAsia="Verdana" w:hAnsi="Verdana" w:cs="Verdana"/>
          <w:sz w:val="20"/>
          <w:szCs w:val="20"/>
        </w:rPr>
        <w:t>South-East European Multi-Hazard Early Warning Advisory System (WMO, USAID).</w:t>
      </w:r>
    </w:p>
    <w:p w:rsidR="00217729" w:rsidRDefault="00F92C0A" w:rsidP="00F92C0A">
      <w:pPr>
        <w:jc w:val="both"/>
        <w:rPr>
          <w:rFonts w:ascii="Verdana" w:eastAsia="Verdana" w:hAnsi="Verdana" w:cs="Verdana"/>
          <w:sz w:val="20"/>
          <w:szCs w:val="20"/>
          <w:lang w:val="en-US"/>
        </w:rPr>
      </w:pPr>
      <w:r w:rsidRPr="00D30F93">
        <w:rPr>
          <w:rFonts w:ascii="Verdana" w:eastAsia="Verdana" w:hAnsi="Verdana" w:cs="Verdana"/>
          <w:sz w:val="20"/>
          <w:szCs w:val="20"/>
          <w:lang w:val="en-US"/>
        </w:rPr>
        <w:t>I</w:t>
      </w:r>
      <w:r w:rsidRPr="00D30F93">
        <w:rPr>
          <w:rFonts w:ascii="Verdana" w:eastAsia="Verdana" w:hAnsi="Verdana" w:cs="Verdana"/>
          <w:sz w:val="20"/>
          <w:szCs w:val="20"/>
          <w:lang w:val="mk-MK"/>
        </w:rPr>
        <w:t>n the frame</w:t>
      </w:r>
      <w:r w:rsidRPr="00D30F93">
        <w:rPr>
          <w:rFonts w:ascii="Verdana" w:eastAsia="Verdana" w:hAnsi="Verdana" w:cs="Verdana"/>
          <w:sz w:val="20"/>
          <w:szCs w:val="20"/>
          <w:lang w:val="en-US"/>
        </w:rPr>
        <w:t>work</w:t>
      </w:r>
      <w:r w:rsidRPr="00D30F93">
        <w:rPr>
          <w:rFonts w:ascii="Verdana" w:eastAsia="Verdana" w:hAnsi="Verdana" w:cs="Verdana"/>
          <w:sz w:val="20"/>
          <w:szCs w:val="20"/>
          <w:lang w:val="mk-MK"/>
        </w:rPr>
        <w:t xml:space="preserve"> of the project </w:t>
      </w:r>
      <w:r w:rsidRPr="00D30F93">
        <w:rPr>
          <w:rFonts w:ascii="Verdana" w:eastAsia="Verdana" w:hAnsi="Verdana" w:cs="Verdana"/>
          <w:sz w:val="20"/>
          <w:szCs w:val="20"/>
          <w:lang w:val="en-US"/>
        </w:rPr>
        <w:t xml:space="preserve">“Strengthening the capacity to respond to climate change in the </w:t>
      </w:r>
      <w:proofErr w:type="spellStart"/>
      <w:r w:rsidRPr="00D30F93">
        <w:rPr>
          <w:rFonts w:ascii="Verdana" w:eastAsia="Verdana" w:hAnsi="Verdana" w:cs="Verdana"/>
          <w:sz w:val="20"/>
          <w:szCs w:val="20"/>
          <w:lang w:val="en-US"/>
        </w:rPr>
        <w:t>agrometeorological</w:t>
      </w:r>
      <w:proofErr w:type="spellEnd"/>
      <w:r w:rsidRPr="00D30F93">
        <w:rPr>
          <w:rFonts w:ascii="Verdana" w:eastAsia="Verdana" w:hAnsi="Verdana" w:cs="Verdana"/>
          <w:sz w:val="20"/>
          <w:szCs w:val="20"/>
          <w:lang w:val="en-US"/>
        </w:rPr>
        <w:t xml:space="preserve"> sector”, in the past year</w:t>
      </w:r>
      <w:r w:rsidRPr="00D30F93">
        <w:rPr>
          <w:rFonts w:ascii="Verdana" w:eastAsia="Verdana" w:hAnsi="Verdana" w:cs="Verdana"/>
          <w:sz w:val="20"/>
          <w:szCs w:val="20"/>
          <w:lang w:val="mk-MK"/>
        </w:rPr>
        <w:t xml:space="preserve"> three automatic agro-meteorological stations were installed in Gradsko, Kocani and Strumica</w:t>
      </w:r>
      <w:r w:rsidRPr="00D30F93">
        <w:rPr>
          <w:rFonts w:ascii="Verdana" w:eastAsia="Verdana" w:hAnsi="Verdana" w:cs="Verdana"/>
          <w:sz w:val="20"/>
          <w:szCs w:val="20"/>
          <w:lang w:val="en-US"/>
        </w:rPr>
        <w:t xml:space="preserve">. </w:t>
      </w:r>
    </w:p>
    <w:p w:rsidR="00F92C0A" w:rsidRPr="00D30F93" w:rsidRDefault="00F92C0A" w:rsidP="00F92C0A">
      <w:pPr>
        <w:jc w:val="both"/>
        <w:rPr>
          <w:rFonts w:ascii="Verdana" w:eastAsia="Verdana" w:hAnsi="Verdana" w:cs="Verdana"/>
          <w:sz w:val="20"/>
          <w:szCs w:val="20"/>
          <w:lang w:val="en-US"/>
        </w:rPr>
      </w:pPr>
      <w:r w:rsidRPr="00D30F93">
        <w:rPr>
          <w:rFonts w:ascii="Verdana" w:eastAsia="Verdana" w:hAnsi="Verdana" w:cs="Verdana"/>
          <w:sz w:val="20"/>
          <w:szCs w:val="20"/>
          <w:lang w:val="mk-MK"/>
        </w:rPr>
        <w:lastRenderedPageBreak/>
        <w:t>The objective of the project activity for which the HMS is responsible is to improve the technical capacities in the field of agrometeorology for the development of dedicated climate services and an early warning system for the needs of the agricultural sector</w:t>
      </w:r>
      <w:r w:rsidRPr="00D30F93">
        <w:rPr>
          <w:rFonts w:ascii="Verdana" w:eastAsia="Verdana" w:hAnsi="Verdana" w:cs="Verdana"/>
          <w:sz w:val="20"/>
          <w:szCs w:val="20"/>
          <w:lang w:val="en-US"/>
        </w:rPr>
        <w:t>.</w:t>
      </w:r>
    </w:p>
    <w:p w:rsidR="003F59F5" w:rsidRPr="00D30F93" w:rsidRDefault="00C94F56">
      <w:pPr>
        <w:jc w:val="both"/>
        <w:rPr>
          <w:rFonts w:ascii="Verdana" w:eastAsia="Verdana" w:hAnsi="Verdana" w:cs="Verdana"/>
          <w:sz w:val="20"/>
          <w:szCs w:val="20"/>
        </w:rPr>
      </w:pPr>
      <w:r w:rsidRPr="00F3776F">
        <w:rPr>
          <w:rFonts w:ascii="Verdana" w:eastAsia="Verdana" w:hAnsi="Verdana" w:cs="Verdana"/>
          <w:b/>
          <w:sz w:val="20"/>
          <w:szCs w:val="20"/>
          <w:u w:val="single"/>
        </w:rPr>
        <w:t>Second part of country presentations</w:t>
      </w:r>
      <w:r w:rsidRPr="00D30F93">
        <w:rPr>
          <w:rFonts w:ascii="Verdana" w:eastAsia="Verdana" w:hAnsi="Verdana" w:cs="Verdana"/>
          <w:sz w:val="20"/>
          <w:szCs w:val="20"/>
        </w:rPr>
        <w:t xml:space="preserve"> continued:</w:t>
      </w:r>
    </w:p>
    <w:p w:rsidR="003F59F5" w:rsidRPr="00414013" w:rsidRDefault="00C94F56">
      <w:pPr>
        <w:jc w:val="both"/>
        <w:rPr>
          <w:rFonts w:ascii="Verdana" w:eastAsia="Verdana" w:hAnsi="Verdana" w:cs="Verdana"/>
          <w:b/>
          <w:sz w:val="20"/>
          <w:szCs w:val="20"/>
        </w:rPr>
      </w:pPr>
      <w:r w:rsidRPr="00D30F93">
        <w:rPr>
          <w:rFonts w:ascii="Verdana" w:eastAsia="Verdana" w:hAnsi="Verdana" w:cs="Verdana"/>
          <w:sz w:val="20"/>
          <w:szCs w:val="20"/>
        </w:rPr>
        <w:t xml:space="preserve"> </w:t>
      </w:r>
      <w:r w:rsidRPr="00414013">
        <w:rPr>
          <w:rFonts w:ascii="Verdana" w:eastAsia="Verdana" w:hAnsi="Verdana" w:cs="Verdana"/>
          <w:b/>
          <w:sz w:val="20"/>
          <w:szCs w:val="20"/>
        </w:rPr>
        <w:t>- Serbia</w:t>
      </w:r>
    </w:p>
    <w:p w:rsidR="00D006C0" w:rsidRPr="00D006C0" w:rsidRDefault="00414013" w:rsidP="00D006C0">
      <w:pPr>
        <w:jc w:val="both"/>
        <w:rPr>
          <w:rFonts w:ascii="Verdana" w:eastAsia="Verdana" w:hAnsi="Verdana" w:cs="Verdana"/>
          <w:sz w:val="20"/>
          <w:szCs w:val="20"/>
          <w:lang w:val="en-US"/>
        </w:rPr>
      </w:pPr>
      <w:r w:rsidRPr="00414013">
        <w:rPr>
          <w:rFonts w:ascii="Verdana" w:eastAsia="Verdana" w:hAnsi="Verdana" w:cs="Verdana"/>
          <w:b/>
          <w:bCs/>
          <w:sz w:val="20"/>
          <w:szCs w:val="20"/>
        </w:rPr>
        <w:t xml:space="preserve">Mr. </w:t>
      </w:r>
      <w:proofErr w:type="spellStart"/>
      <w:r w:rsidRPr="00414013">
        <w:rPr>
          <w:rFonts w:ascii="Verdana" w:eastAsia="Verdana" w:hAnsi="Verdana" w:cs="Verdana"/>
          <w:b/>
          <w:bCs/>
          <w:sz w:val="20"/>
          <w:szCs w:val="20"/>
        </w:rPr>
        <w:t>Jugoslav</w:t>
      </w:r>
      <w:proofErr w:type="spellEnd"/>
      <w:r w:rsidRPr="00414013">
        <w:rPr>
          <w:rFonts w:ascii="Verdana" w:eastAsia="Verdana" w:hAnsi="Verdana" w:cs="Verdana"/>
          <w:b/>
          <w:bCs/>
          <w:sz w:val="20"/>
          <w:szCs w:val="20"/>
        </w:rPr>
        <w:t xml:space="preserve"> </w:t>
      </w:r>
      <w:proofErr w:type="spellStart"/>
      <w:r w:rsidRPr="00414013">
        <w:rPr>
          <w:rFonts w:ascii="Verdana" w:eastAsia="Verdana" w:hAnsi="Verdana" w:cs="Verdana"/>
          <w:b/>
          <w:bCs/>
          <w:sz w:val="20"/>
          <w:szCs w:val="20"/>
        </w:rPr>
        <w:t>Nikolic</w:t>
      </w:r>
      <w:proofErr w:type="spellEnd"/>
      <w:r w:rsidRPr="00414013">
        <w:rPr>
          <w:rFonts w:ascii="Verdana" w:eastAsia="Verdana" w:hAnsi="Verdana" w:cs="Verdana"/>
          <w:b/>
          <w:bCs/>
          <w:sz w:val="20"/>
          <w:szCs w:val="20"/>
        </w:rPr>
        <w:t xml:space="preserve">, </w:t>
      </w:r>
      <w:r w:rsidR="00D006C0" w:rsidRPr="00D006C0">
        <w:rPr>
          <w:rFonts w:ascii="Verdana" w:eastAsia="Verdana" w:hAnsi="Verdana" w:cs="Verdana"/>
          <w:sz w:val="20"/>
          <w:szCs w:val="20"/>
          <w:lang w:val="en-US"/>
        </w:rPr>
        <w:t xml:space="preserve">Director of the Republic </w:t>
      </w:r>
      <w:proofErr w:type="spellStart"/>
      <w:r w:rsidR="00D006C0" w:rsidRPr="00D006C0">
        <w:rPr>
          <w:rFonts w:ascii="Verdana" w:eastAsia="Verdana" w:hAnsi="Verdana" w:cs="Verdana"/>
          <w:sz w:val="20"/>
          <w:szCs w:val="20"/>
          <w:lang w:val="en-US"/>
        </w:rPr>
        <w:t>Hydrometeorological</w:t>
      </w:r>
      <w:proofErr w:type="spellEnd"/>
      <w:r w:rsidR="00D006C0" w:rsidRPr="00D006C0">
        <w:rPr>
          <w:rFonts w:ascii="Verdana" w:eastAsia="Verdana" w:hAnsi="Verdana" w:cs="Verdana"/>
          <w:sz w:val="20"/>
          <w:szCs w:val="20"/>
          <w:lang w:val="en-US"/>
        </w:rPr>
        <w:t xml:space="preserve"> Service of </w:t>
      </w:r>
      <w:proofErr w:type="gramStart"/>
      <w:r w:rsidR="003774C0" w:rsidRPr="00D006C0">
        <w:rPr>
          <w:rFonts w:ascii="Verdana" w:eastAsia="Verdana" w:hAnsi="Verdana" w:cs="Verdana"/>
          <w:sz w:val="20"/>
          <w:szCs w:val="20"/>
          <w:lang w:val="en-US"/>
        </w:rPr>
        <w:t>Serbia</w:t>
      </w:r>
      <w:r w:rsidR="003774C0">
        <w:rPr>
          <w:rFonts w:ascii="Verdana" w:eastAsia="Verdana" w:hAnsi="Verdana" w:cs="Verdana"/>
          <w:sz w:val="20"/>
          <w:szCs w:val="20"/>
          <w:lang w:val="en-US"/>
        </w:rPr>
        <w:t>,</w:t>
      </w:r>
      <w:proofErr w:type="gramEnd"/>
      <w:r w:rsidR="003774C0">
        <w:rPr>
          <w:rFonts w:ascii="Verdana" w:eastAsia="Verdana" w:hAnsi="Verdana" w:cs="Verdana"/>
          <w:sz w:val="20"/>
          <w:szCs w:val="20"/>
          <w:lang w:val="en-US"/>
        </w:rPr>
        <w:t xml:space="preserve"> </w:t>
      </w:r>
      <w:r w:rsidR="003774C0" w:rsidRPr="00D006C0">
        <w:rPr>
          <w:rFonts w:ascii="Verdana" w:eastAsia="Verdana" w:hAnsi="Verdana" w:cs="Verdana"/>
          <w:sz w:val="20"/>
          <w:szCs w:val="20"/>
          <w:lang w:val="en-US"/>
        </w:rPr>
        <w:t>emphasized</w:t>
      </w:r>
      <w:r w:rsidR="00D006C0" w:rsidRPr="00D006C0">
        <w:rPr>
          <w:rFonts w:ascii="Verdana" w:eastAsia="Verdana" w:hAnsi="Verdana" w:cs="Verdana"/>
          <w:sz w:val="20"/>
          <w:szCs w:val="20"/>
          <w:lang w:val="en-US"/>
        </w:rPr>
        <w:t xml:space="preserve"> that RHMSS had managed to ensure consistent operation of all components of the early warning and alert system and to implement a modernization plan within the boundaries of the available budget resources. RHMSS had finished the construction and put into operation a new building at the main meteorological station Valjevo, they had installed four automatic meteorological stations, and they planned to complete the enlargement of their observation network in the Drina River basin, where four new automatic meteorological stations and eleven automatic rain gauges were being installed.</w:t>
      </w:r>
    </w:p>
    <w:p w:rsidR="00D006C0" w:rsidRDefault="00D006C0" w:rsidP="00D006C0">
      <w:pPr>
        <w:jc w:val="both"/>
        <w:rPr>
          <w:rFonts w:ascii="Verdana" w:eastAsia="Verdana" w:hAnsi="Verdana" w:cs="Verdana"/>
          <w:sz w:val="20"/>
          <w:szCs w:val="20"/>
          <w:lang w:val="en-US"/>
        </w:rPr>
      </w:pPr>
      <w:r w:rsidRPr="00D006C0">
        <w:rPr>
          <w:rFonts w:ascii="Verdana" w:eastAsia="Verdana" w:hAnsi="Verdana" w:cs="Verdana"/>
          <w:sz w:val="20"/>
          <w:szCs w:val="20"/>
          <w:lang w:val="en-US"/>
        </w:rPr>
        <w:t xml:space="preserve">During the course of 2017, in cooperation with the representatives of numerous institutions, RHMSS produced the Weather Disasters Vulnerability Assessment for the Republic of Serbia. In 2018 a RHMSS expert team was producing, upon user request, vulnerability assessments for the local self-government units, which would be used both for the production of the Plan of Protection and Rescue in Emergency Situations and in performing operational activities of the hydrometeorological early warning system, in terms of formulating warning levels based on impacts and risk assessment. </w:t>
      </w:r>
    </w:p>
    <w:p w:rsidR="00D006C0" w:rsidRPr="00D006C0" w:rsidRDefault="00D006C0" w:rsidP="00D006C0">
      <w:pPr>
        <w:jc w:val="both"/>
        <w:rPr>
          <w:rFonts w:ascii="Verdana" w:eastAsia="Verdana" w:hAnsi="Verdana" w:cs="Verdana"/>
          <w:sz w:val="20"/>
          <w:szCs w:val="20"/>
          <w:lang w:val="en-US"/>
        </w:rPr>
      </w:pPr>
      <w:r w:rsidRPr="00D006C0">
        <w:rPr>
          <w:rFonts w:ascii="Verdana" w:eastAsia="Verdana" w:hAnsi="Verdana" w:cs="Verdana"/>
          <w:sz w:val="20"/>
          <w:szCs w:val="20"/>
          <w:lang w:val="en-US"/>
        </w:rPr>
        <w:t xml:space="preserve">Concerning research and development activities in the field of NWP, Mr. </w:t>
      </w:r>
      <w:proofErr w:type="spellStart"/>
      <w:r w:rsidRPr="00D006C0">
        <w:rPr>
          <w:rFonts w:ascii="Verdana" w:eastAsia="Verdana" w:hAnsi="Verdana" w:cs="Verdana"/>
          <w:sz w:val="20"/>
          <w:szCs w:val="20"/>
          <w:lang w:val="en-US"/>
        </w:rPr>
        <w:t>Nikolic</w:t>
      </w:r>
      <w:proofErr w:type="spellEnd"/>
      <w:r w:rsidRPr="00D006C0">
        <w:rPr>
          <w:rFonts w:ascii="Verdana" w:eastAsia="Verdana" w:hAnsi="Verdana" w:cs="Verdana"/>
          <w:sz w:val="20"/>
          <w:szCs w:val="20"/>
          <w:lang w:val="en-US"/>
        </w:rPr>
        <w:t xml:space="preserve"> pointed out that owing to the full membership of Serbia in ECMWF, since January 2018 the regional high-resolution (4km) NMMB model had officially become a “Time Critical Application” on the ECMWF’s CRAY supercomputer. Experts from RHMSS created on their own all procedures and programs that enabled the model to run on CRAY. Mr. </w:t>
      </w:r>
      <w:proofErr w:type="spellStart"/>
      <w:r w:rsidRPr="00D006C0">
        <w:rPr>
          <w:rFonts w:ascii="Verdana" w:eastAsia="Verdana" w:hAnsi="Verdana" w:cs="Verdana"/>
          <w:sz w:val="20"/>
          <w:szCs w:val="20"/>
          <w:lang w:val="en-US"/>
        </w:rPr>
        <w:t>Nikolic</w:t>
      </w:r>
      <w:proofErr w:type="spellEnd"/>
      <w:r w:rsidRPr="00D006C0">
        <w:rPr>
          <w:rFonts w:ascii="Verdana" w:eastAsia="Verdana" w:hAnsi="Verdana" w:cs="Verdana"/>
          <w:sz w:val="20"/>
          <w:szCs w:val="20"/>
          <w:lang w:val="en-US"/>
        </w:rPr>
        <w:t xml:space="preserve"> also presented their ongoing project at ECMWF: Mineral Aerosol Impacts to Sub-seasonal to Seasonal Predictability. Objective of this special project is to investigate the impact of direct and indirect effects of aerosols on NWP using the coupled system of the global NMMB and dust DREAM model. WMO has recognized the importance of climate change impact on </w:t>
      </w:r>
      <w:proofErr w:type="gramStart"/>
      <w:r w:rsidRPr="00D006C0">
        <w:rPr>
          <w:rFonts w:ascii="Verdana" w:eastAsia="Verdana" w:hAnsi="Verdana" w:cs="Verdana"/>
          <w:sz w:val="20"/>
          <w:szCs w:val="20"/>
          <w:lang w:val="en-US"/>
        </w:rPr>
        <w:t>polar regions</w:t>
      </w:r>
      <w:proofErr w:type="gramEnd"/>
      <w:r w:rsidRPr="00D006C0">
        <w:rPr>
          <w:rFonts w:ascii="Verdana" w:eastAsia="Verdana" w:hAnsi="Verdana" w:cs="Verdana"/>
          <w:sz w:val="20"/>
          <w:szCs w:val="20"/>
          <w:lang w:val="en-US"/>
        </w:rPr>
        <w:t xml:space="preserve">. Following this, RHMSS introduced the first high latitude dust forecast. Along with that, in cooperation with the Icelandic Faculty of Agriculture, RHMSS has developed the first system for forecasting transport of sand aerosol particles originating from high-latitude areas. </w:t>
      </w:r>
    </w:p>
    <w:p w:rsidR="00D006C0" w:rsidRDefault="00D006C0" w:rsidP="00D006C0">
      <w:pPr>
        <w:jc w:val="both"/>
        <w:rPr>
          <w:rFonts w:ascii="Verdana" w:eastAsia="Verdana" w:hAnsi="Verdana" w:cs="Verdana"/>
          <w:sz w:val="20"/>
          <w:szCs w:val="20"/>
          <w:lang w:val="en-US"/>
        </w:rPr>
      </w:pPr>
      <w:r w:rsidRPr="00D006C0">
        <w:rPr>
          <w:rFonts w:ascii="Verdana" w:eastAsia="Verdana" w:hAnsi="Verdana" w:cs="Verdana"/>
          <w:sz w:val="20"/>
          <w:szCs w:val="20"/>
          <w:lang w:val="en-US"/>
        </w:rPr>
        <w:t xml:space="preserve">RHMSS facilitated coordination and research and development functions of SEECOP. Within the Consortium activities, in October 2017 RHMSS organized a one-week training course on the use and installation of the software package used by the NMMB model. The training course was supported by WMO and CEI. A meeting of the SEECOP CET team was held in September, and the fourth meeting of SEECOP Council took place on 9 October in </w:t>
      </w:r>
      <w:proofErr w:type="spellStart"/>
      <w:r w:rsidRPr="00D006C0">
        <w:rPr>
          <w:rFonts w:ascii="Verdana" w:eastAsia="Verdana" w:hAnsi="Verdana" w:cs="Verdana"/>
          <w:sz w:val="20"/>
          <w:szCs w:val="20"/>
          <w:lang w:val="en-US"/>
        </w:rPr>
        <w:t>Ohrid</w:t>
      </w:r>
      <w:proofErr w:type="spellEnd"/>
      <w:r w:rsidRPr="00D006C0">
        <w:rPr>
          <w:rFonts w:ascii="Verdana" w:eastAsia="Verdana" w:hAnsi="Verdana" w:cs="Verdana"/>
          <w:sz w:val="20"/>
          <w:szCs w:val="20"/>
          <w:lang w:val="en-US"/>
        </w:rPr>
        <w:t>.</w:t>
      </w:r>
      <w:r>
        <w:rPr>
          <w:rFonts w:ascii="Verdana" w:eastAsia="Verdana" w:hAnsi="Verdana" w:cs="Verdana"/>
          <w:sz w:val="20"/>
          <w:szCs w:val="20"/>
          <w:lang w:val="en-US"/>
        </w:rPr>
        <w:t xml:space="preserve"> </w:t>
      </w:r>
    </w:p>
    <w:p w:rsidR="00D006C0" w:rsidRPr="00D30F93" w:rsidRDefault="00D006C0" w:rsidP="00D006C0">
      <w:pPr>
        <w:jc w:val="both"/>
        <w:rPr>
          <w:rFonts w:ascii="Verdana" w:eastAsia="Verdana" w:hAnsi="Verdana" w:cs="Verdana"/>
          <w:sz w:val="20"/>
          <w:szCs w:val="20"/>
          <w:lang w:val="en-US"/>
        </w:rPr>
      </w:pPr>
      <w:r w:rsidRPr="00AE2B98">
        <w:rPr>
          <w:rFonts w:ascii="Verdana" w:eastAsia="Verdana" w:hAnsi="Verdana" w:cs="Verdana"/>
          <w:sz w:val="20"/>
          <w:szCs w:val="20"/>
          <w:lang w:val="en-US"/>
        </w:rPr>
        <w:t xml:space="preserve">Bearing in mind that </w:t>
      </w:r>
      <w:r>
        <w:rPr>
          <w:rFonts w:ascii="Verdana" w:eastAsia="Verdana" w:hAnsi="Verdana" w:cs="Verdana"/>
          <w:sz w:val="20"/>
          <w:szCs w:val="20"/>
          <w:lang w:val="en-US"/>
        </w:rPr>
        <w:t>most regional</w:t>
      </w:r>
      <w:r w:rsidRPr="00AE2B98">
        <w:rPr>
          <w:rFonts w:ascii="Verdana" w:eastAsia="Verdana" w:hAnsi="Verdana" w:cs="Verdana"/>
          <w:sz w:val="20"/>
          <w:szCs w:val="20"/>
          <w:lang w:val="en-US"/>
        </w:rPr>
        <w:t xml:space="preserve"> projects</w:t>
      </w:r>
      <w:r>
        <w:rPr>
          <w:rFonts w:ascii="Verdana" w:eastAsia="Verdana" w:hAnsi="Verdana" w:cs="Verdana"/>
          <w:sz w:val="20"/>
          <w:szCs w:val="20"/>
          <w:lang w:val="en-US"/>
        </w:rPr>
        <w:t xml:space="preserve"> had already been mentioned in previous presentations</w:t>
      </w:r>
      <w:r w:rsidRPr="00AE2B98">
        <w:rPr>
          <w:rFonts w:ascii="Verdana" w:eastAsia="Verdana" w:hAnsi="Verdana" w:cs="Verdana"/>
          <w:sz w:val="20"/>
          <w:szCs w:val="20"/>
          <w:lang w:val="en-US"/>
        </w:rPr>
        <w:t xml:space="preserve">, </w:t>
      </w:r>
      <w:r>
        <w:rPr>
          <w:rFonts w:ascii="Verdana" w:eastAsia="Verdana" w:hAnsi="Verdana" w:cs="Verdana"/>
          <w:sz w:val="20"/>
          <w:szCs w:val="20"/>
          <w:lang w:val="en-US"/>
        </w:rPr>
        <w:t xml:space="preserve">Mr. </w:t>
      </w:r>
      <w:proofErr w:type="spellStart"/>
      <w:r>
        <w:rPr>
          <w:rFonts w:ascii="Verdana" w:eastAsia="Verdana" w:hAnsi="Verdana" w:cs="Verdana"/>
          <w:sz w:val="20"/>
          <w:szCs w:val="20"/>
          <w:lang w:val="en-US"/>
        </w:rPr>
        <w:t>Nikolic</w:t>
      </w:r>
      <w:proofErr w:type="spellEnd"/>
      <w:r w:rsidRPr="00AE2B98">
        <w:rPr>
          <w:rFonts w:ascii="Verdana" w:eastAsia="Verdana" w:hAnsi="Verdana" w:cs="Verdana"/>
          <w:sz w:val="20"/>
          <w:szCs w:val="20"/>
          <w:lang w:val="en-US"/>
        </w:rPr>
        <w:t xml:space="preserve"> only mention</w:t>
      </w:r>
      <w:r>
        <w:rPr>
          <w:rFonts w:ascii="Verdana" w:eastAsia="Verdana" w:hAnsi="Verdana" w:cs="Verdana"/>
          <w:sz w:val="20"/>
          <w:szCs w:val="20"/>
          <w:lang w:val="en-US"/>
        </w:rPr>
        <w:t>ed</w:t>
      </w:r>
      <w:r w:rsidRPr="00AE2B98">
        <w:rPr>
          <w:rFonts w:ascii="Verdana" w:eastAsia="Verdana" w:hAnsi="Verdana" w:cs="Verdana"/>
          <w:sz w:val="20"/>
          <w:szCs w:val="20"/>
          <w:lang w:val="en-US"/>
        </w:rPr>
        <w:t xml:space="preserve"> the </w:t>
      </w:r>
      <w:proofErr w:type="spellStart"/>
      <w:r w:rsidRPr="00AE2B98">
        <w:rPr>
          <w:rFonts w:ascii="Verdana" w:eastAsia="Verdana" w:hAnsi="Verdana" w:cs="Verdana"/>
          <w:sz w:val="20"/>
          <w:szCs w:val="20"/>
          <w:lang w:val="en-US"/>
        </w:rPr>
        <w:t>Climateurope</w:t>
      </w:r>
      <w:proofErr w:type="spellEnd"/>
      <w:r w:rsidRPr="00AE2B98">
        <w:rPr>
          <w:rFonts w:ascii="Verdana" w:eastAsia="Verdana" w:hAnsi="Verdana" w:cs="Verdana"/>
          <w:sz w:val="20"/>
          <w:szCs w:val="20"/>
          <w:lang w:val="en-US"/>
        </w:rPr>
        <w:t xml:space="preserve"> project, within which RHMSS </w:t>
      </w:r>
      <w:r>
        <w:rPr>
          <w:rFonts w:ascii="Verdana" w:eastAsia="Verdana" w:hAnsi="Verdana" w:cs="Verdana"/>
          <w:sz w:val="20"/>
          <w:szCs w:val="20"/>
          <w:lang w:val="en-US"/>
        </w:rPr>
        <w:t>would</w:t>
      </w:r>
      <w:r w:rsidRPr="00AE2B98">
        <w:rPr>
          <w:rFonts w:ascii="Verdana" w:eastAsia="Verdana" w:hAnsi="Verdana" w:cs="Verdana"/>
          <w:sz w:val="20"/>
          <w:szCs w:val="20"/>
          <w:lang w:val="en-US"/>
        </w:rPr>
        <w:t xml:space="preserve"> organize the second European Climate Festival in Belgrade, 17-19 October 2018</w:t>
      </w:r>
      <w:r>
        <w:rPr>
          <w:rFonts w:ascii="Verdana" w:eastAsia="Verdana" w:hAnsi="Verdana" w:cs="Verdana"/>
          <w:sz w:val="20"/>
          <w:szCs w:val="20"/>
          <w:lang w:val="en-US"/>
        </w:rPr>
        <w:t xml:space="preserve">. </w:t>
      </w:r>
    </w:p>
    <w:p w:rsidR="00D006C0" w:rsidRPr="00A85A7D" w:rsidRDefault="00D006C0" w:rsidP="00D006C0">
      <w:pPr>
        <w:pStyle w:val="NormalWeb"/>
        <w:spacing w:before="0" w:beforeAutospacing="0" w:after="0" w:afterAutospacing="0" w:line="276" w:lineRule="auto"/>
        <w:jc w:val="both"/>
        <w:rPr>
          <w:rFonts w:ascii="Verdana" w:eastAsia="Verdana" w:hAnsi="Verdana" w:cs="Verdana"/>
          <w:color w:val="FF0000"/>
          <w:sz w:val="20"/>
          <w:szCs w:val="20"/>
          <w:lang w:val="mk-MK"/>
        </w:rPr>
      </w:pPr>
      <w:r w:rsidRPr="00A85A7D">
        <w:rPr>
          <w:rFonts w:ascii="Verdana" w:eastAsia="Verdana" w:hAnsi="Verdana" w:cs="Verdana"/>
          <w:color w:val="FF0000"/>
          <w:sz w:val="20"/>
          <w:szCs w:val="20"/>
          <w:lang w:val="mk-MK"/>
        </w:rPr>
        <w:t xml:space="preserve"> </w:t>
      </w:r>
    </w:p>
    <w:p w:rsidR="003F59F5" w:rsidRPr="00D5468F" w:rsidRDefault="00C94F56" w:rsidP="00D006C0">
      <w:pPr>
        <w:jc w:val="both"/>
        <w:rPr>
          <w:rFonts w:ascii="Verdana" w:eastAsia="Verdana" w:hAnsi="Verdana" w:cs="Verdana"/>
          <w:b/>
          <w:sz w:val="20"/>
          <w:szCs w:val="20"/>
        </w:rPr>
      </w:pPr>
      <w:r w:rsidRPr="00D5468F">
        <w:rPr>
          <w:rFonts w:ascii="Verdana" w:eastAsia="Verdana" w:hAnsi="Verdana" w:cs="Verdana"/>
          <w:b/>
          <w:sz w:val="20"/>
          <w:szCs w:val="20"/>
        </w:rPr>
        <w:lastRenderedPageBreak/>
        <w:t>- Slovenia</w:t>
      </w:r>
    </w:p>
    <w:p w:rsidR="009E41B9" w:rsidRPr="00D30F93" w:rsidRDefault="00D5468F" w:rsidP="007A03DC">
      <w:pPr>
        <w:jc w:val="both"/>
        <w:rPr>
          <w:rFonts w:ascii="Verdana" w:eastAsia="Verdana" w:hAnsi="Verdana" w:cs="Verdana"/>
          <w:sz w:val="20"/>
          <w:szCs w:val="20"/>
          <w:lang w:val="en-US"/>
        </w:rPr>
      </w:pPr>
      <w:r w:rsidRPr="00D5468F">
        <w:rPr>
          <w:rFonts w:ascii="Verdana" w:eastAsia="Verdana" w:hAnsi="Verdana" w:cs="Verdana"/>
          <w:b/>
          <w:sz w:val="20"/>
          <w:szCs w:val="20"/>
          <w:lang w:val="en-US"/>
        </w:rPr>
        <w:t xml:space="preserve">Mr. </w:t>
      </w:r>
      <w:proofErr w:type="spellStart"/>
      <w:r w:rsidRPr="00D5468F">
        <w:rPr>
          <w:rFonts w:ascii="Verdana" w:eastAsia="Verdana" w:hAnsi="Verdana" w:cs="Verdana"/>
          <w:b/>
          <w:sz w:val="20"/>
          <w:szCs w:val="20"/>
          <w:lang w:val="en-US"/>
        </w:rPr>
        <w:t>Jurij</w:t>
      </w:r>
      <w:proofErr w:type="spellEnd"/>
      <w:r w:rsidRPr="00D5468F">
        <w:rPr>
          <w:rFonts w:ascii="Verdana" w:eastAsia="Verdana" w:hAnsi="Verdana" w:cs="Verdana"/>
          <w:b/>
          <w:sz w:val="20"/>
          <w:szCs w:val="20"/>
          <w:lang w:val="en-US"/>
        </w:rPr>
        <w:t xml:space="preserve"> </w:t>
      </w:r>
      <w:proofErr w:type="spellStart"/>
      <w:r w:rsidRPr="00D5468F">
        <w:rPr>
          <w:rFonts w:ascii="Verdana" w:eastAsia="Verdana" w:hAnsi="Verdana" w:cs="Verdana"/>
          <w:b/>
          <w:sz w:val="20"/>
          <w:szCs w:val="20"/>
          <w:lang w:val="en-US"/>
        </w:rPr>
        <w:t>Jerman</w:t>
      </w:r>
      <w:proofErr w:type="spellEnd"/>
      <w:r>
        <w:rPr>
          <w:rFonts w:ascii="Verdana" w:eastAsia="Verdana" w:hAnsi="Verdana" w:cs="Verdana"/>
          <w:sz w:val="20"/>
          <w:szCs w:val="20"/>
          <w:lang w:val="en-US"/>
        </w:rPr>
        <w:t xml:space="preserve">, from </w:t>
      </w:r>
      <w:r w:rsidR="00C61836" w:rsidRPr="00D30F93">
        <w:rPr>
          <w:rFonts w:ascii="Verdana" w:eastAsia="Verdana" w:hAnsi="Verdana" w:cs="Verdana"/>
          <w:sz w:val="20"/>
          <w:szCs w:val="20"/>
          <w:lang w:val="en-US"/>
        </w:rPr>
        <w:t xml:space="preserve">ARSO </w:t>
      </w:r>
      <w:r>
        <w:rPr>
          <w:rFonts w:ascii="Verdana" w:eastAsia="Verdana" w:hAnsi="Verdana" w:cs="Verdana"/>
          <w:sz w:val="20"/>
          <w:szCs w:val="20"/>
          <w:lang w:val="en-US"/>
        </w:rPr>
        <w:t xml:space="preserve">informed about </w:t>
      </w:r>
      <w:r w:rsidR="00C61836" w:rsidRPr="00D30F93">
        <w:rPr>
          <w:rFonts w:ascii="Verdana" w:eastAsia="Verdana" w:hAnsi="Verdana" w:cs="Verdana"/>
          <w:sz w:val="20"/>
          <w:szCs w:val="20"/>
          <w:lang w:val="en-US"/>
        </w:rPr>
        <w:t>adopted open data p</w:t>
      </w:r>
      <w:r>
        <w:rPr>
          <w:rFonts w:ascii="Verdana" w:eastAsia="Verdana" w:hAnsi="Verdana" w:cs="Verdana"/>
          <w:sz w:val="20"/>
          <w:szCs w:val="20"/>
          <w:lang w:val="en-US"/>
        </w:rPr>
        <w:t>olicy in the beginning of 2018 and the c</w:t>
      </w:r>
      <w:r w:rsidR="00C61836" w:rsidRPr="00D30F93">
        <w:rPr>
          <w:rFonts w:ascii="Verdana" w:eastAsia="Verdana" w:hAnsi="Verdana" w:cs="Verdana"/>
          <w:sz w:val="20"/>
          <w:szCs w:val="20"/>
          <w:lang w:val="en-US"/>
        </w:rPr>
        <w:t>urrent transition phase of free data user services.</w:t>
      </w:r>
    </w:p>
    <w:p w:rsidR="007A03DC" w:rsidRPr="00D30F93" w:rsidRDefault="007A03DC" w:rsidP="007A03DC">
      <w:pPr>
        <w:jc w:val="both"/>
        <w:rPr>
          <w:rFonts w:ascii="Verdana" w:eastAsia="Verdana" w:hAnsi="Verdana" w:cs="Verdana"/>
          <w:sz w:val="20"/>
          <w:szCs w:val="20"/>
          <w:lang w:val="en-US"/>
        </w:rPr>
      </w:pPr>
      <w:r w:rsidRPr="00D30F93">
        <w:rPr>
          <w:rFonts w:ascii="Verdana" w:eastAsia="Verdana" w:hAnsi="Verdana" w:cs="Verdana"/>
          <w:sz w:val="20"/>
          <w:szCs w:val="20"/>
          <w:lang w:val="en-US"/>
        </w:rPr>
        <w:t xml:space="preserve">In the last two years, </w:t>
      </w:r>
      <w:r w:rsidR="0099056B">
        <w:rPr>
          <w:rFonts w:ascii="Verdana" w:eastAsia="Verdana" w:hAnsi="Verdana" w:cs="Verdana"/>
          <w:sz w:val="20"/>
          <w:szCs w:val="20"/>
          <w:lang w:val="en-US"/>
        </w:rPr>
        <w:t>ARSO had</w:t>
      </w:r>
      <w:r w:rsidRPr="00D30F93">
        <w:rPr>
          <w:rFonts w:ascii="Verdana" w:eastAsia="Verdana" w:hAnsi="Verdana" w:cs="Verdana"/>
          <w:sz w:val="20"/>
          <w:szCs w:val="20"/>
          <w:lang w:val="en-US"/>
        </w:rPr>
        <w:t xml:space="preserve"> more than 40% successful applications </w:t>
      </w:r>
      <w:r w:rsidR="0099056B">
        <w:rPr>
          <w:rFonts w:ascii="Verdana" w:eastAsia="Verdana" w:hAnsi="Verdana" w:cs="Verdana"/>
          <w:sz w:val="20"/>
          <w:szCs w:val="20"/>
          <w:lang w:val="en-US"/>
        </w:rPr>
        <w:t xml:space="preserve">to different EU </w:t>
      </w:r>
      <w:proofErr w:type="spellStart"/>
      <w:r w:rsidR="0099056B">
        <w:rPr>
          <w:rFonts w:ascii="Verdana" w:eastAsia="Verdana" w:hAnsi="Verdana" w:cs="Verdana"/>
          <w:sz w:val="20"/>
          <w:szCs w:val="20"/>
          <w:lang w:val="en-US"/>
        </w:rPr>
        <w:t>Programme</w:t>
      </w:r>
      <w:proofErr w:type="spellEnd"/>
      <w:r w:rsidR="0099056B">
        <w:rPr>
          <w:rFonts w:ascii="Verdana" w:eastAsia="Verdana" w:hAnsi="Verdana" w:cs="Verdana"/>
          <w:sz w:val="20"/>
          <w:szCs w:val="20"/>
          <w:lang w:val="en-US"/>
        </w:rPr>
        <w:t xml:space="preserve"> Calls and c</w:t>
      </w:r>
      <w:r w:rsidRPr="00D30F93">
        <w:rPr>
          <w:rFonts w:ascii="Verdana" w:eastAsia="Verdana" w:hAnsi="Verdana" w:cs="Verdana"/>
          <w:sz w:val="20"/>
          <w:szCs w:val="20"/>
          <w:lang w:val="en-US"/>
        </w:rPr>
        <w:t>urrently actively participate in the following European projects related to meteorology and hydrology:</w:t>
      </w:r>
    </w:p>
    <w:p w:rsidR="007A03DC" w:rsidRPr="00D30F93" w:rsidRDefault="00C61836" w:rsidP="007A03DC">
      <w:pPr>
        <w:jc w:val="both"/>
        <w:rPr>
          <w:rFonts w:ascii="Verdana" w:eastAsia="Verdana" w:hAnsi="Verdana" w:cs="Verdana"/>
          <w:sz w:val="20"/>
          <w:szCs w:val="20"/>
          <w:lang w:val="en-US"/>
        </w:rPr>
      </w:pPr>
      <w:proofErr w:type="spellStart"/>
      <w:r w:rsidRPr="00D30F93">
        <w:rPr>
          <w:rFonts w:ascii="Verdana" w:eastAsia="Verdana" w:hAnsi="Verdana" w:cs="Verdana"/>
          <w:bCs/>
          <w:sz w:val="20"/>
          <w:szCs w:val="20"/>
          <w:lang w:val="en-US"/>
        </w:rPr>
        <w:t>DriDanube</w:t>
      </w:r>
      <w:proofErr w:type="spellEnd"/>
      <w:r w:rsidRPr="00D30F93">
        <w:rPr>
          <w:rFonts w:ascii="Verdana" w:eastAsia="Verdana" w:hAnsi="Verdana" w:cs="Verdana"/>
          <w:sz w:val="20"/>
          <w:szCs w:val="20"/>
          <w:lang w:val="en-US"/>
        </w:rPr>
        <w:t xml:space="preserve">-Drought Risk in Danube region (leading partner), January 2017–June 2019, INTERREG Danube Transnational </w:t>
      </w:r>
      <w:proofErr w:type="spellStart"/>
      <w:r w:rsidRPr="00D30F93">
        <w:rPr>
          <w:rFonts w:ascii="Verdana" w:eastAsia="Verdana" w:hAnsi="Verdana" w:cs="Verdana"/>
          <w:sz w:val="20"/>
          <w:szCs w:val="20"/>
          <w:lang w:val="en-US"/>
        </w:rPr>
        <w:t>Programme</w:t>
      </w:r>
      <w:proofErr w:type="spellEnd"/>
      <w:r w:rsidR="007A03DC" w:rsidRPr="00D30F93">
        <w:rPr>
          <w:rFonts w:ascii="Verdana" w:eastAsia="Verdana" w:hAnsi="Verdana" w:cs="Verdana"/>
          <w:sz w:val="20"/>
          <w:szCs w:val="20"/>
          <w:lang w:val="en-US"/>
        </w:rPr>
        <w:t xml:space="preserve">; </w:t>
      </w:r>
      <w:proofErr w:type="spellStart"/>
      <w:r w:rsidR="0099056B">
        <w:rPr>
          <w:rFonts w:ascii="Verdana" w:eastAsia="Verdana" w:hAnsi="Verdana" w:cs="Verdana"/>
          <w:bCs/>
          <w:sz w:val="20"/>
          <w:szCs w:val="20"/>
          <w:lang w:val="en-US"/>
        </w:rPr>
        <w:t>prepAIR</w:t>
      </w:r>
      <w:proofErr w:type="spellEnd"/>
      <w:r w:rsidRPr="00D30F93">
        <w:rPr>
          <w:rFonts w:ascii="Verdana" w:eastAsia="Verdana" w:hAnsi="Verdana" w:cs="Verdana"/>
          <w:sz w:val="20"/>
          <w:szCs w:val="20"/>
          <w:lang w:val="en-US"/>
        </w:rPr>
        <w:t xml:space="preserve">-Po Region Engaged to </w:t>
      </w:r>
      <w:r w:rsidR="0099056B">
        <w:rPr>
          <w:rFonts w:ascii="Verdana" w:eastAsia="Verdana" w:hAnsi="Verdana" w:cs="Verdana"/>
          <w:sz w:val="20"/>
          <w:szCs w:val="20"/>
          <w:lang w:val="en-US"/>
        </w:rPr>
        <w:t xml:space="preserve">Policies of Air,  February 2017–January 2024, LIFE IP </w:t>
      </w:r>
      <w:proofErr w:type="spellStart"/>
      <w:r w:rsidR="0099056B">
        <w:rPr>
          <w:rFonts w:ascii="Verdana" w:eastAsia="Verdana" w:hAnsi="Verdana" w:cs="Verdana"/>
          <w:sz w:val="20"/>
          <w:szCs w:val="20"/>
          <w:lang w:val="en-US"/>
        </w:rPr>
        <w:t>Programme</w:t>
      </w:r>
      <w:proofErr w:type="spellEnd"/>
      <w:r w:rsidRPr="00D30F93">
        <w:rPr>
          <w:rFonts w:ascii="Verdana" w:eastAsia="Verdana" w:hAnsi="Verdana" w:cs="Verdana"/>
          <w:sz w:val="20"/>
          <w:szCs w:val="20"/>
          <w:lang w:val="en-US"/>
        </w:rPr>
        <w:t>–Italy</w:t>
      </w:r>
      <w:r w:rsidR="007A03DC" w:rsidRPr="00D30F93">
        <w:rPr>
          <w:rFonts w:ascii="Verdana" w:eastAsia="Verdana" w:hAnsi="Verdana" w:cs="Verdana"/>
          <w:sz w:val="20"/>
          <w:szCs w:val="20"/>
          <w:lang w:val="en-US"/>
        </w:rPr>
        <w:t xml:space="preserve">; </w:t>
      </w:r>
      <w:proofErr w:type="spellStart"/>
      <w:r w:rsidRPr="00D30F93">
        <w:rPr>
          <w:rFonts w:ascii="Verdana" w:eastAsia="Verdana" w:hAnsi="Verdana" w:cs="Verdana"/>
          <w:bCs/>
          <w:sz w:val="20"/>
          <w:szCs w:val="20"/>
          <w:lang w:val="en-US"/>
        </w:rPr>
        <w:t>eGAFOR</w:t>
      </w:r>
      <w:proofErr w:type="spellEnd"/>
      <w:r w:rsidRPr="00D30F93">
        <w:rPr>
          <w:rFonts w:ascii="Verdana" w:eastAsia="Verdana" w:hAnsi="Verdana" w:cs="Verdana"/>
          <w:sz w:val="20"/>
          <w:szCs w:val="20"/>
          <w:lang w:val="en-US"/>
        </w:rPr>
        <w:t xml:space="preserve">-Electronic General </w:t>
      </w:r>
      <w:r w:rsidR="0099056B">
        <w:rPr>
          <w:rFonts w:ascii="Verdana" w:eastAsia="Verdana" w:hAnsi="Verdana" w:cs="Verdana"/>
          <w:sz w:val="20"/>
          <w:szCs w:val="20"/>
          <w:lang w:val="en-US"/>
        </w:rPr>
        <w:t>Aviation Forecasts, June 2017-</w:t>
      </w:r>
      <w:r w:rsidRPr="00D30F93">
        <w:rPr>
          <w:rFonts w:ascii="Verdana" w:eastAsia="Verdana" w:hAnsi="Verdana" w:cs="Verdana"/>
          <w:sz w:val="20"/>
          <w:szCs w:val="20"/>
          <w:lang w:val="en-US"/>
        </w:rPr>
        <w:t xml:space="preserve">December 2020, Connecting Europe Facility </w:t>
      </w:r>
      <w:proofErr w:type="spellStart"/>
      <w:r w:rsidRPr="00D30F93">
        <w:rPr>
          <w:rFonts w:ascii="Verdana" w:eastAsia="Verdana" w:hAnsi="Verdana" w:cs="Verdana"/>
          <w:sz w:val="20"/>
          <w:szCs w:val="20"/>
          <w:lang w:val="en-US"/>
        </w:rPr>
        <w:t>Programme</w:t>
      </w:r>
      <w:proofErr w:type="spellEnd"/>
      <w:r w:rsidR="007A03DC" w:rsidRPr="00D30F93">
        <w:rPr>
          <w:rFonts w:ascii="Verdana" w:eastAsia="Verdana" w:hAnsi="Verdana" w:cs="Verdana"/>
          <w:sz w:val="20"/>
          <w:szCs w:val="20"/>
          <w:lang w:val="en-US"/>
        </w:rPr>
        <w:t xml:space="preserve">; </w:t>
      </w:r>
      <w:r w:rsidRPr="00D30F93">
        <w:rPr>
          <w:rFonts w:ascii="Verdana" w:eastAsia="Verdana" w:hAnsi="Verdana" w:cs="Verdana"/>
          <w:bCs/>
          <w:sz w:val="20"/>
          <w:szCs w:val="20"/>
          <w:lang w:val="en-US"/>
        </w:rPr>
        <w:t>ISTROMS</w:t>
      </w:r>
      <w:r w:rsidRPr="00D30F93">
        <w:rPr>
          <w:rFonts w:ascii="Verdana" w:eastAsia="Verdana" w:hAnsi="Verdana" w:cs="Verdana"/>
          <w:sz w:val="20"/>
          <w:szCs w:val="20"/>
          <w:lang w:val="en-US"/>
        </w:rPr>
        <w:t>-Integrated Sea Storm Mana</w:t>
      </w:r>
      <w:r w:rsidR="0099056B">
        <w:rPr>
          <w:rFonts w:ascii="Verdana" w:eastAsia="Verdana" w:hAnsi="Verdana" w:cs="Verdana"/>
          <w:sz w:val="20"/>
          <w:szCs w:val="20"/>
          <w:lang w:val="en-US"/>
        </w:rPr>
        <w:t>gement Strategies, January 2018</w:t>
      </w:r>
      <w:r w:rsidRPr="00D30F93">
        <w:rPr>
          <w:rFonts w:ascii="Verdana" w:eastAsia="Verdana" w:hAnsi="Verdana" w:cs="Verdana"/>
          <w:sz w:val="20"/>
          <w:szCs w:val="20"/>
          <w:lang w:val="en-US"/>
        </w:rPr>
        <w:t xml:space="preserve">–December 2019, INTERREG </w:t>
      </w:r>
      <w:proofErr w:type="spellStart"/>
      <w:r w:rsidRPr="00D30F93">
        <w:rPr>
          <w:rFonts w:ascii="Verdana" w:eastAsia="Verdana" w:hAnsi="Verdana" w:cs="Verdana"/>
          <w:sz w:val="20"/>
          <w:szCs w:val="20"/>
          <w:lang w:val="en-US"/>
        </w:rPr>
        <w:t>Adrion</w:t>
      </w:r>
      <w:proofErr w:type="spellEnd"/>
      <w:r w:rsidRPr="00D30F93">
        <w:rPr>
          <w:rFonts w:ascii="Verdana" w:eastAsia="Verdana" w:hAnsi="Verdana" w:cs="Verdana"/>
          <w:sz w:val="20"/>
          <w:szCs w:val="20"/>
          <w:lang w:val="en-US"/>
        </w:rPr>
        <w:t xml:space="preserve"> </w:t>
      </w:r>
      <w:proofErr w:type="spellStart"/>
      <w:r w:rsidRPr="00D30F93">
        <w:rPr>
          <w:rFonts w:ascii="Verdana" w:eastAsia="Verdana" w:hAnsi="Verdana" w:cs="Verdana"/>
          <w:sz w:val="20"/>
          <w:szCs w:val="20"/>
          <w:lang w:val="en-US"/>
        </w:rPr>
        <w:t>Programme</w:t>
      </w:r>
      <w:proofErr w:type="spellEnd"/>
      <w:r w:rsidR="007A03DC" w:rsidRPr="00D30F93">
        <w:rPr>
          <w:rFonts w:ascii="Verdana" w:eastAsia="Verdana" w:hAnsi="Verdana" w:cs="Verdana"/>
          <w:sz w:val="20"/>
          <w:szCs w:val="20"/>
          <w:lang w:val="en-US"/>
        </w:rPr>
        <w:t xml:space="preserve">; </w:t>
      </w:r>
      <w:r w:rsidRPr="00D30F93">
        <w:rPr>
          <w:rFonts w:ascii="Verdana" w:eastAsia="Verdana" w:hAnsi="Verdana" w:cs="Verdana"/>
          <w:bCs/>
          <w:sz w:val="20"/>
          <w:szCs w:val="20"/>
          <w:lang w:val="en-US"/>
        </w:rPr>
        <w:t>FRISCO1</w:t>
      </w:r>
      <w:r w:rsidRPr="00D30F93">
        <w:rPr>
          <w:rFonts w:ascii="Verdana" w:eastAsia="Verdana" w:hAnsi="Verdana" w:cs="Verdana"/>
          <w:sz w:val="20"/>
          <w:szCs w:val="20"/>
          <w:lang w:val="en-US"/>
        </w:rPr>
        <w:t>-Cross-Border Harmonized Slovenian-</w:t>
      </w:r>
      <w:r w:rsidR="0099056B">
        <w:rPr>
          <w:rFonts w:ascii="Verdana" w:eastAsia="Verdana" w:hAnsi="Verdana" w:cs="Verdana"/>
          <w:sz w:val="20"/>
          <w:szCs w:val="20"/>
          <w:lang w:val="en-US"/>
        </w:rPr>
        <w:t>Croatian Flood Risk Reduction 1–</w:t>
      </w:r>
      <w:r w:rsidRPr="00D30F93">
        <w:rPr>
          <w:rFonts w:ascii="Verdana" w:eastAsia="Verdana" w:hAnsi="Verdana" w:cs="Verdana"/>
          <w:sz w:val="20"/>
          <w:szCs w:val="20"/>
          <w:lang w:val="en-US"/>
        </w:rPr>
        <w:t xml:space="preserve">Non </w:t>
      </w:r>
      <w:r w:rsidR="0099056B">
        <w:rPr>
          <w:rFonts w:ascii="Verdana" w:eastAsia="Verdana" w:hAnsi="Verdana" w:cs="Verdana"/>
          <w:sz w:val="20"/>
          <w:szCs w:val="20"/>
          <w:lang w:val="en-US"/>
        </w:rPr>
        <w:t>Structural Measures, April 2016–April 2019, INTERREG Slovenia-</w:t>
      </w:r>
      <w:r w:rsidRPr="00D30F93">
        <w:rPr>
          <w:rFonts w:ascii="Verdana" w:eastAsia="Verdana" w:hAnsi="Verdana" w:cs="Verdana"/>
          <w:sz w:val="20"/>
          <w:szCs w:val="20"/>
          <w:lang w:val="en-US"/>
        </w:rPr>
        <w:t xml:space="preserve">Croatia </w:t>
      </w:r>
      <w:proofErr w:type="spellStart"/>
      <w:r w:rsidRPr="00D30F93">
        <w:rPr>
          <w:rFonts w:ascii="Verdana" w:eastAsia="Verdana" w:hAnsi="Verdana" w:cs="Verdana"/>
          <w:sz w:val="20"/>
          <w:szCs w:val="20"/>
          <w:lang w:val="en-US"/>
        </w:rPr>
        <w:t>Programme</w:t>
      </w:r>
      <w:proofErr w:type="spellEnd"/>
      <w:r w:rsidR="007A03DC" w:rsidRPr="00D30F93">
        <w:rPr>
          <w:rFonts w:ascii="Verdana" w:eastAsia="Verdana" w:hAnsi="Verdana" w:cs="Verdana"/>
          <w:sz w:val="20"/>
          <w:szCs w:val="20"/>
          <w:lang w:val="en-US"/>
        </w:rPr>
        <w:t xml:space="preserve">; </w:t>
      </w:r>
      <w:r w:rsidRPr="00D30F93">
        <w:rPr>
          <w:rFonts w:ascii="Verdana" w:eastAsia="Verdana" w:hAnsi="Verdana" w:cs="Verdana"/>
          <w:bCs/>
          <w:sz w:val="20"/>
          <w:szCs w:val="20"/>
          <w:lang w:val="en-US"/>
        </w:rPr>
        <w:t>CROSSRISK</w:t>
      </w:r>
      <w:r w:rsidR="0099056B">
        <w:rPr>
          <w:rFonts w:ascii="Verdana" w:eastAsia="Verdana" w:hAnsi="Verdana" w:cs="Verdana"/>
          <w:sz w:val="20"/>
          <w:szCs w:val="20"/>
          <w:lang w:val="en-US"/>
        </w:rPr>
        <w:t>-Public warnings-</w:t>
      </w:r>
      <w:r w:rsidRPr="00D30F93">
        <w:rPr>
          <w:rFonts w:ascii="Verdana" w:eastAsia="Verdana" w:hAnsi="Verdana" w:cs="Verdana"/>
          <w:sz w:val="20"/>
          <w:szCs w:val="20"/>
          <w:lang w:val="en-US"/>
        </w:rPr>
        <w:t xml:space="preserve">reducing rain and snowfall related risks, June 2018 – May 2021, INTERREG Slovenia - Austria </w:t>
      </w:r>
      <w:proofErr w:type="spellStart"/>
      <w:r w:rsidRPr="00D30F93">
        <w:rPr>
          <w:rFonts w:ascii="Verdana" w:eastAsia="Verdana" w:hAnsi="Verdana" w:cs="Verdana"/>
          <w:sz w:val="20"/>
          <w:szCs w:val="20"/>
          <w:lang w:val="en-US"/>
        </w:rPr>
        <w:t>Programme</w:t>
      </w:r>
      <w:proofErr w:type="spellEnd"/>
      <w:r w:rsidR="007A03DC" w:rsidRPr="00D30F93">
        <w:rPr>
          <w:rFonts w:ascii="Verdana" w:eastAsia="Verdana" w:hAnsi="Verdana" w:cs="Verdana"/>
          <w:sz w:val="20"/>
          <w:szCs w:val="20"/>
          <w:lang w:val="en-US"/>
        </w:rPr>
        <w:t xml:space="preserve">; </w:t>
      </w:r>
      <w:proofErr w:type="spellStart"/>
      <w:r w:rsidR="007A03DC" w:rsidRPr="00D30F93">
        <w:rPr>
          <w:rFonts w:ascii="Verdana" w:eastAsia="Verdana" w:hAnsi="Verdana" w:cs="Verdana"/>
          <w:bCs/>
          <w:sz w:val="20"/>
          <w:szCs w:val="20"/>
          <w:lang w:val="en-US"/>
        </w:rPr>
        <w:t>goMURa</w:t>
      </w:r>
      <w:proofErr w:type="spellEnd"/>
      <w:r w:rsidR="007A03DC" w:rsidRPr="00D30F93">
        <w:rPr>
          <w:rFonts w:ascii="Verdana" w:eastAsia="Verdana" w:hAnsi="Verdana" w:cs="Verdana"/>
          <w:sz w:val="20"/>
          <w:szCs w:val="20"/>
          <w:lang w:val="en-US"/>
        </w:rPr>
        <w:t xml:space="preserve">- Cross-border plan for innovative sustainable management of the border Mura river and improved management of </w:t>
      </w:r>
      <w:r w:rsidR="0099056B">
        <w:rPr>
          <w:rFonts w:ascii="Verdana" w:eastAsia="Verdana" w:hAnsi="Verdana" w:cs="Verdana"/>
          <w:sz w:val="20"/>
          <w:szCs w:val="20"/>
          <w:lang w:val="en-US"/>
        </w:rPr>
        <w:t>flood risk, June 2018–May 2021, INTERREG Slovenia-</w:t>
      </w:r>
      <w:r w:rsidR="007A03DC" w:rsidRPr="00D30F93">
        <w:rPr>
          <w:rFonts w:ascii="Verdana" w:eastAsia="Verdana" w:hAnsi="Verdana" w:cs="Verdana"/>
          <w:sz w:val="20"/>
          <w:szCs w:val="20"/>
          <w:lang w:val="en-US"/>
        </w:rPr>
        <w:t xml:space="preserve">Austria </w:t>
      </w:r>
      <w:proofErr w:type="spellStart"/>
      <w:r w:rsidR="007A03DC" w:rsidRPr="00D30F93">
        <w:rPr>
          <w:rFonts w:ascii="Verdana" w:eastAsia="Verdana" w:hAnsi="Verdana" w:cs="Verdana"/>
          <w:sz w:val="20"/>
          <w:szCs w:val="20"/>
          <w:lang w:val="en-US"/>
        </w:rPr>
        <w:t>Programme</w:t>
      </w:r>
      <w:proofErr w:type="spellEnd"/>
      <w:r w:rsidR="0099056B">
        <w:rPr>
          <w:rFonts w:ascii="Verdana" w:eastAsia="Verdana" w:hAnsi="Verdana" w:cs="Verdana"/>
          <w:sz w:val="20"/>
          <w:szCs w:val="20"/>
          <w:lang w:val="en-US"/>
        </w:rPr>
        <w:t>.</w:t>
      </w:r>
    </w:p>
    <w:p w:rsidR="003F59F5" w:rsidRPr="0099056B" w:rsidRDefault="00C94F56">
      <w:pPr>
        <w:jc w:val="both"/>
        <w:rPr>
          <w:rFonts w:ascii="Verdana" w:eastAsia="Verdana" w:hAnsi="Verdana" w:cs="Verdana"/>
          <w:b/>
          <w:sz w:val="20"/>
          <w:szCs w:val="20"/>
        </w:rPr>
      </w:pPr>
      <w:r w:rsidRPr="0099056B">
        <w:rPr>
          <w:rFonts w:ascii="Verdana" w:eastAsia="Verdana" w:hAnsi="Verdana" w:cs="Verdana"/>
          <w:b/>
          <w:sz w:val="20"/>
          <w:szCs w:val="20"/>
        </w:rPr>
        <w:t>- Turkey</w:t>
      </w:r>
    </w:p>
    <w:p w:rsidR="007A03DC" w:rsidRPr="0099056B" w:rsidRDefault="0099056B" w:rsidP="007A03DC">
      <w:pPr>
        <w:jc w:val="both"/>
        <w:rPr>
          <w:rFonts w:ascii="Verdana" w:eastAsia="Verdana" w:hAnsi="Verdana" w:cs="Verdana"/>
          <w:sz w:val="20"/>
          <w:szCs w:val="20"/>
          <w:lang w:val="en-US"/>
        </w:rPr>
      </w:pPr>
      <w:r w:rsidRPr="0099056B">
        <w:rPr>
          <w:rFonts w:ascii="Verdana" w:eastAsia="Verdana" w:hAnsi="Verdana" w:cs="Verdana"/>
          <w:b/>
          <w:sz w:val="20"/>
          <w:szCs w:val="20"/>
          <w:lang w:val="en-US"/>
        </w:rPr>
        <w:t xml:space="preserve">Mr. </w:t>
      </w:r>
      <w:proofErr w:type="spellStart"/>
      <w:r w:rsidRPr="0099056B">
        <w:rPr>
          <w:rFonts w:ascii="Verdana" w:eastAsia="Verdana" w:hAnsi="Verdana" w:cs="Verdana"/>
          <w:b/>
          <w:sz w:val="20"/>
          <w:szCs w:val="20"/>
          <w:lang w:val="en-US"/>
        </w:rPr>
        <w:t>Volkan</w:t>
      </w:r>
      <w:proofErr w:type="spellEnd"/>
      <w:r w:rsidRPr="0099056B">
        <w:rPr>
          <w:rFonts w:ascii="Verdana" w:eastAsia="Verdana" w:hAnsi="Verdana" w:cs="Verdana"/>
          <w:b/>
          <w:sz w:val="20"/>
          <w:szCs w:val="20"/>
          <w:lang w:val="en-US"/>
        </w:rPr>
        <w:t xml:space="preserve"> </w:t>
      </w:r>
      <w:proofErr w:type="spellStart"/>
      <w:r w:rsidRPr="0099056B">
        <w:rPr>
          <w:rFonts w:ascii="Verdana" w:eastAsia="Verdana" w:hAnsi="Verdana" w:cs="Verdana"/>
          <w:b/>
          <w:sz w:val="20"/>
          <w:szCs w:val="20"/>
          <w:lang w:val="en-US"/>
        </w:rPr>
        <w:t>Mutlu</w:t>
      </w:r>
      <w:proofErr w:type="spellEnd"/>
      <w:r w:rsidRPr="0099056B">
        <w:rPr>
          <w:rFonts w:ascii="Verdana" w:eastAsia="Verdana" w:hAnsi="Verdana" w:cs="Verdana"/>
          <w:b/>
          <w:sz w:val="20"/>
          <w:szCs w:val="20"/>
          <w:lang w:val="en-US"/>
        </w:rPr>
        <w:t xml:space="preserve"> </w:t>
      </w:r>
      <w:proofErr w:type="spellStart"/>
      <w:r w:rsidRPr="0099056B">
        <w:rPr>
          <w:rFonts w:ascii="Verdana" w:eastAsia="Verdana" w:hAnsi="Verdana" w:cs="Verdana"/>
          <w:b/>
          <w:sz w:val="20"/>
          <w:szCs w:val="20"/>
          <w:lang w:val="en-US"/>
        </w:rPr>
        <w:t>Coşkun</w:t>
      </w:r>
      <w:proofErr w:type="spellEnd"/>
      <w:r w:rsidRPr="0099056B">
        <w:rPr>
          <w:rFonts w:ascii="Verdana" w:eastAsia="Verdana" w:hAnsi="Verdana" w:cs="Verdana"/>
          <w:b/>
          <w:sz w:val="20"/>
          <w:szCs w:val="20"/>
          <w:lang w:val="en-US"/>
        </w:rPr>
        <w:t xml:space="preserve">, </w:t>
      </w:r>
      <w:r w:rsidRPr="00F3776F">
        <w:rPr>
          <w:rFonts w:ascii="Verdana" w:eastAsia="Verdana" w:hAnsi="Verdana" w:cs="Verdana"/>
          <w:sz w:val="20"/>
          <w:szCs w:val="20"/>
          <w:lang w:val="en-US"/>
        </w:rPr>
        <w:t>Director of Turkish State Meteorological Service</w:t>
      </w:r>
      <w:r w:rsidRPr="0099056B">
        <w:rPr>
          <w:rFonts w:ascii="Verdana" w:eastAsia="Verdana" w:hAnsi="Verdana" w:cs="Verdana"/>
          <w:sz w:val="20"/>
          <w:szCs w:val="20"/>
          <w:lang w:val="en-US"/>
        </w:rPr>
        <w:t xml:space="preserve"> </w:t>
      </w:r>
      <w:r>
        <w:rPr>
          <w:rFonts w:ascii="Verdana" w:eastAsia="Verdana" w:hAnsi="Verdana" w:cs="Verdana"/>
          <w:sz w:val="20"/>
          <w:szCs w:val="20"/>
          <w:lang w:val="en-US"/>
        </w:rPr>
        <w:t xml:space="preserve">informed about the </w:t>
      </w:r>
      <w:r w:rsidR="007A03DC" w:rsidRPr="0099056B">
        <w:rPr>
          <w:rFonts w:ascii="Verdana" w:eastAsia="Verdana" w:hAnsi="Verdana" w:cs="Verdana"/>
          <w:sz w:val="20"/>
          <w:szCs w:val="20"/>
          <w:lang w:val="en-US"/>
        </w:rPr>
        <w:t xml:space="preserve">SADCA (Meteorological </w:t>
      </w:r>
      <w:proofErr w:type="spellStart"/>
      <w:r w:rsidR="007A03DC" w:rsidRPr="0099056B">
        <w:rPr>
          <w:rFonts w:ascii="Verdana" w:eastAsia="Verdana" w:hAnsi="Verdana" w:cs="Verdana"/>
          <w:sz w:val="20"/>
          <w:szCs w:val="20"/>
          <w:lang w:val="en-US"/>
        </w:rPr>
        <w:t>SAtellite</w:t>
      </w:r>
      <w:proofErr w:type="spellEnd"/>
      <w:r w:rsidR="007A03DC" w:rsidRPr="0099056B">
        <w:rPr>
          <w:rFonts w:ascii="Verdana" w:eastAsia="Verdana" w:hAnsi="Verdana" w:cs="Verdana"/>
          <w:sz w:val="20"/>
          <w:szCs w:val="20"/>
          <w:lang w:val="en-US"/>
        </w:rPr>
        <w:t xml:space="preserve"> Data Access for Central Asia) Project</w:t>
      </w:r>
      <w:r w:rsidR="007A03DC" w:rsidRPr="00D30F93">
        <w:rPr>
          <w:rFonts w:ascii="Verdana" w:eastAsia="Verdana" w:hAnsi="Verdana" w:cs="Verdana"/>
          <w:sz w:val="20"/>
          <w:szCs w:val="20"/>
          <w:lang w:val="en-US"/>
        </w:rPr>
        <w:t xml:space="preserve"> </w:t>
      </w:r>
      <w:r>
        <w:rPr>
          <w:rFonts w:ascii="Verdana" w:eastAsia="Verdana" w:hAnsi="Verdana" w:cs="Verdana"/>
          <w:sz w:val="20"/>
          <w:szCs w:val="20"/>
          <w:lang w:val="en-US"/>
        </w:rPr>
        <w:t>that is i</w:t>
      </w:r>
      <w:r w:rsidR="007A03DC" w:rsidRPr="0099056B">
        <w:rPr>
          <w:rFonts w:ascii="Verdana" w:eastAsia="Verdana" w:hAnsi="Verdana" w:cs="Verdana"/>
          <w:sz w:val="20"/>
          <w:szCs w:val="20"/>
          <w:lang w:val="en-US"/>
        </w:rPr>
        <w:t xml:space="preserve">mplemented in cooperation with EUMETSAT and TİKA. </w:t>
      </w:r>
      <w:r>
        <w:rPr>
          <w:rFonts w:ascii="Verdana" w:eastAsia="Verdana" w:hAnsi="Verdana" w:cs="Verdana"/>
          <w:sz w:val="20"/>
          <w:szCs w:val="20"/>
          <w:lang w:val="en-US"/>
        </w:rPr>
        <w:t>TSMS p</w:t>
      </w:r>
      <w:r w:rsidR="007A03DC" w:rsidRPr="0099056B">
        <w:rPr>
          <w:rFonts w:ascii="Verdana" w:eastAsia="Verdana" w:hAnsi="Verdana" w:cs="Verdana"/>
          <w:sz w:val="20"/>
          <w:szCs w:val="20"/>
          <w:lang w:val="en-US"/>
        </w:rPr>
        <w:t>rovid</w:t>
      </w:r>
      <w:r>
        <w:rPr>
          <w:rFonts w:ascii="Verdana" w:eastAsia="Verdana" w:hAnsi="Verdana" w:cs="Verdana"/>
          <w:sz w:val="20"/>
          <w:szCs w:val="20"/>
          <w:lang w:val="en-US"/>
        </w:rPr>
        <w:t>es</w:t>
      </w:r>
      <w:r w:rsidR="007A03DC" w:rsidRPr="0099056B">
        <w:rPr>
          <w:rFonts w:ascii="Verdana" w:eastAsia="Verdana" w:hAnsi="Verdana" w:cs="Verdana"/>
          <w:sz w:val="20"/>
          <w:szCs w:val="20"/>
          <w:lang w:val="en-US"/>
        </w:rPr>
        <w:t xml:space="preserve"> data from METEOSAT-7 satellite for 5 Eurasian countries</w:t>
      </w:r>
      <w:r w:rsidR="00C61836" w:rsidRPr="0099056B">
        <w:rPr>
          <w:rFonts w:ascii="Verdana" w:eastAsia="Verdana" w:hAnsi="Verdana" w:cs="Verdana"/>
          <w:sz w:val="20"/>
          <w:szCs w:val="20"/>
          <w:lang w:val="en-US"/>
        </w:rPr>
        <w:t xml:space="preserve"> Kazakhstan</w:t>
      </w:r>
      <w:r w:rsidR="007A03DC" w:rsidRPr="0099056B">
        <w:rPr>
          <w:rFonts w:ascii="Verdana" w:eastAsia="Verdana" w:hAnsi="Verdana" w:cs="Verdana"/>
          <w:sz w:val="20"/>
          <w:szCs w:val="20"/>
          <w:lang w:val="en-US"/>
        </w:rPr>
        <w:t>,</w:t>
      </w:r>
      <w:r w:rsidR="00C61836" w:rsidRPr="0099056B">
        <w:rPr>
          <w:rFonts w:ascii="Verdana" w:eastAsia="Verdana" w:hAnsi="Verdana" w:cs="Verdana"/>
          <w:sz w:val="20"/>
          <w:szCs w:val="20"/>
          <w:lang w:val="en-US"/>
        </w:rPr>
        <w:t xml:space="preserve"> Kyrgyzstan</w:t>
      </w:r>
      <w:r w:rsidR="007A03DC" w:rsidRPr="0099056B">
        <w:rPr>
          <w:rFonts w:ascii="Verdana" w:eastAsia="Verdana" w:hAnsi="Verdana" w:cs="Verdana"/>
          <w:sz w:val="20"/>
          <w:szCs w:val="20"/>
          <w:lang w:val="en-US"/>
        </w:rPr>
        <w:t>,</w:t>
      </w:r>
      <w:r w:rsidR="00C61836" w:rsidRPr="0099056B">
        <w:rPr>
          <w:rFonts w:ascii="Verdana" w:eastAsia="Verdana" w:hAnsi="Verdana" w:cs="Verdana"/>
          <w:sz w:val="20"/>
          <w:szCs w:val="20"/>
          <w:lang w:val="en-US"/>
        </w:rPr>
        <w:t xml:space="preserve"> Tajikistan</w:t>
      </w:r>
      <w:r w:rsidR="007A03DC" w:rsidRPr="0099056B">
        <w:rPr>
          <w:rFonts w:ascii="Verdana" w:eastAsia="Verdana" w:hAnsi="Verdana" w:cs="Verdana"/>
          <w:sz w:val="20"/>
          <w:szCs w:val="20"/>
          <w:lang w:val="en-US"/>
        </w:rPr>
        <w:t>,</w:t>
      </w:r>
      <w:r w:rsidR="00C61836" w:rsidRPr="0099056B">
        <w:rPr>
          <w:rFonts w:ascii="Verdana" w:eastAsia="Verdana" w:hAnsi="Verdana" w:cs="Verdana"/>
          <w:sz w:val="20"/>
          <w:szCs w:val="20"/>
          <w:lang w:val="en-US"/>
        </w:rPr>
        <w:t xml:space="preserve"> Turkmenistan</w:t>
      </w:r>
      <w:r w:rsidR="007A03DC" w:rsidRPr="0099056B">
        <w:rPr>
          <w:rFonts w:ascii="Verdana" w:eastAsia="Verdana" w:hAnsi="Verdana" w:cs="Verdana"/>
          <w:sz w:val="20"/>
          <w:szCs w:val="20"/>
          <w:lang w:val="en-US"/>
        </w:rPr>
        <w:t xml:space="preserve">, </w:t>
      </w:r>
      <w:proofErr w:type="gramStart"/>
      <w:r w:rsidR="007A03DC" w:rsidRPr="0099056B">
        <w:rPr>
          <w:rFonts w:ascii="Verdana" w:eastAsia="Verdana" w:hAnsi="Verdana" w:cs="Verdana"/>
          <w:sz w:val="20"/>
          <w:szCs w:val="20"/>
          <w:lang w:val="en-US"/>
        </w:rPr>
        <w:t>Uzbekistan</w:t>
      </w:r>
      <w:proofErr w:type="gramEnd"/>
      <w:r w:rsidR="007A03DC" w:rsidRPr="0099056B">
        <w:rPr>
          <w:rFonts w:ascii="Verdana" w:eastAsia="Verdana" w:hAnsi="Verdana" w:cs="Verdana"/>
          <w:sz w:val="20"/>
          <w:szCs w:val="20"/>
          <w:lang w:val="en-US"/>
        </w:rPr>
        <w:t>.</w:t>
      </w:r>
    </w:p>
    <w:p w:rsidR="009E41B9" w:rsidRPr="00D30F93" w:rsidRDefault="0099056B" w:rsidP="007A03DC">
      <w:pPr>
        <w:jc w:val="both"/>
        <w:rPr>
          <w:rFonts w:ascii="Verdana" w:eastAsia="Verdana" w:hAnsi="Verdana" w:cs="Verdana"/>
          <w:sz w:val="20"/>
          <w:szCs w:val="20"/>
          <w:lang w:val="en-US"/>
        </w:rPr>
      </w:pPr>
      <w:r>
        <w:rPr>
          <w:rFonts w:ascii="Verdana" w:eastAsia="Verdana" w:hAnsi="Verdana" w:cs="Verdana"/>
          <w:sz w:val="20"/>
          <w:szCs w:val="20"/>
          <w:lang w:val="en-US"/>
        </w:rPr>
        <w:t>TSMS provides s</w:t>
      </w:r>
      <w:r w:rsidR="007A03DC" w:rsidRPr="0099056B">
        <w:rPr>
          <w:rFonts w:ascii="Verdana" w:eastAsia="Verdana" w:hAnsi="Verdana" w:cs="Verdana"/>
          <w:sz w:val="20"/>
          <w:szCs w:val="20"/>
          <w:lang w:val="en-US"/>
        </w:rPr>
        <w:t>upport to Afghanistan Meteorological Department</w:t>
      </w:r>
      <w:r>
        <w:rPr>
          <w:rFonts w:ascii="Verdana" w:eastAsia="Verdana" w:hAnsi="Verdana" w:cs="Verdana"/>
          <w:sz w:val="20"/>
          <w:szCs w:val="20"/>
          <w:lang w:val="en-US"/>
        </w:rPr>
        <w:t xml:space="preserve">, in the frames of a </w:t>
      </w:r>
      <w:r w:rsidR="00C61836" w:rsidRPr="0099056B">
        <w:rPr>
          <w:rFonts w:ascii="Verdana" w:eastAsia="Verdana" w:hAnsi="Verdana" w:cs="Verdana"/>
          <w:sz w:val="20"/>
          <w:szCs w:val="20"/>
          <w:lang w:val="en-US"/>
        </w:rPr>
        <w:t xml:space="preserve">WMO-led project to establish a functioning </w:t>
      </w:r>
      <w:proofErr w:type="spellStart"/>
      <w:r w:rsidR="00C61836" w:rsidRPr="0099056B">
        <w:rPr>
          <w:rFonts w:ascii="Verdana" w:eastAsia="Verdana" w:hAnsi="Verdana" w:cs="Verdana"/>
          <w:sz w:val="20"/>
          <w:szCs w:val="20"/>
          <w:lang w:val="en-US"/>
        </w:rPr>
        <w:t>hydrometeorological</w:t>
      </w:r>
      <w:proofErr w:type="spellEnd"/>
      <w:r w:rsidR="00C61836" w:rsidRPr="0099056B">
        <w:rPr>
          <w:rFonts w:ascii="Verdana" w:eastAsia="Verdana" w:hAnsi="Verdana" w:cs="Verdana"/>
          <w:sz w:val="20"/>
          <w:szCs w:val="20"/>
          <w:lang w:val="en-US"/>
        </w:rPr>
        <w:t xml:space="preserve"> service in Afghanistan </w:t>
      </w:r>
      <w:r>
        <w:rPr>
          <w:rFonts w:ascii="Verdana" w:eastAsia="Verdana" w:hAnsi="Verdana" w:cs="Verdana"/>
          <w:sz w:val="20"/>
          <w:szCs w:val="20"/>
          <w:lang w:val="en-US"/>
        </w:rPr>
        <w:t xml:space="preserve">in order </w:t>
      </w:r>
      <w:r w:rsidR="00C61836" w:rsidRPr="0099056B">
        <w:rPr>
          <w:rFonts w:ascii="Verdana" w:eastAsia="Verdana" w:hAnsi="Verdana" w:cs="Verdana"/>
          <w:sz w:val="20"/>
          <w:szCs w:val="20"/>
          <w:lang w:val="en-US"/>
        </w:rPr>
        <w:t>to improve early warnings and provide accessible and accurate forecasts to increase resilience.</w:t>
      </w:r>
      <w:r w:rsidR="007A03DC" w:rsidRPr="0099056B">
        <w:rPr>
          <w:rFonts w:ascii="Verdana" w:eastAsia="Verdana" w:hAnsi="Verdana" w:cs="Verdana"/>
          <w:sz w:val="20"/>
          <w:szCs w:val="20"/>
          <w:lang w:val="en-US"/>
        </w:rPr>
        <w:t xml:space="preserve"> </w:t>
      </w:r>
      <w:r>
        <w:rPr>
          <w:rFonts w:ascii="Verdana" w:eastAsia="Verdana" w:hAnsi="Verdana" w:cs="Verdana"/>
          <w:sz w:val="20"/>
          <w:szCs w:val="20"/>
          <w:lang w:val="en-US"/>
        </w:rPr>
        <w:t>The Project was i</w:t>
      </w:r>
      <w:r w:rsidR="00C61836" w:rsidRPr="0099056B">
        <w:rPr>
          <w:rFonts w:ascii="Verdana" w:eastAsia="Verdana" w:hAnsi="Verdana" w:cs="Verdana"/>
          <w:sz w:val="20"/>
          <w:szCs w:val="20"/>
          <w:lang w:val="en-US"/>
        </w:rPr>
        <w:t xml:space="preserve">nitiated by WMO, funded by USAID and supported by the Turkish State Meteorological Service. </w:t>
      </w:r>
    </w:p>
    <w:p w:rsidR="009E41B9" w:rsidRPr="00D30F93" w:rsidRDefault="0099056B" w:rsidP="007A03DC">
      <w:pPr>
        <w:jc w:val="both"/>
        <w:rPr>
          <w:rFonts w:ascii="Verdana" w:eastAsia="Verdana" w:hAnsi="Verdana" w:cs="Verdana"/>
          <w:sz w:val="20"/>
          <w:szCs w:val="20"/>
          <w:lang w:val="en-US"/>
        </w:rPr>
      </w:pPr>
      <w:r>
        <w:rPr>
          <w:rFonts w:ascii="Verdana" w:eastAsia="Verdana" w:hAnsi="Verdana" w:cs="Verdana"/>
          <w:sz w:val="20"/>
          <w:szCs w:val="20"/>
          <w:lang w:val="en-US"/>
        </w:rPr>
        <w:t xml:space="preserve">Also, </w:t>
      </w:r>
      <w:r w:rsidR="00C61836" w:rsidRPr="0099056B">
        <w:rPr>
          <w:rFonts w:ascii="Verdana" w:eastAsia="Verdana" w:hAnsi="Verdana" w:cs="Verdana"/>
          <w:sz w:val="20"/>
          <w:szCs w:val="20"/>
          <w:lang w:val="en-US"/>
        </w:rPr>
        <w:t xml:space="preserve">TSMS provided Afghanistan Meteorological Department staff with 7 different training programs. </w:t>
      </w:r>
    </w:p>
    <w:p w:rsidR="009E41B9" w:rsidRPr="00D30F93" w:rsidRDefault="00CA7053" w:rsidP="00F71962">
      <w:pPr>
        <w:jc w:val="both"/>
        <w:rPr>
          <w:rFonts w:ascii="Verdana" w:eastAsia="Verdana" w:hAnsi="Verdana" w:cs="Verdana"/>
          <w:sz w:val="20"/>
          <w:szCs w:val="20"/>
          <w:lang w:val="en-US"/>
        </w:rPr>
      </w:pPr>
      <w:r>
        <w:rPr>
          <w:rFonts w:ascii="Verdana" w:eastAsia="Verdana" w:hAnsi="Verdana" w:cs="Verdana"/>
          <w:sz w:val="20"/>
          <w:szCs w:val="20"/>
          <w:lang w:val="tr-TR"/>
        </w:rPr>
        <w:t xml:space="preserve">TSMS developed </w:t>
      </w:r>
      <w:r w:rsidR="007A03DC" w:rsidRPr="00D30F93">
        <w:rPr>
          <w:rFonts w:ascii="Verdana" w:eastAsia="Verdana" w:hAnsi="Verdana" w:cs="Verdana"/>
          <w:sz w:val="20"/>
          <w:szCs w:val="20"/>
          <w:lang w:val="tr-TR"/>
        </w:rPr>
        <w:t>TURKMETCAP</w:t>
      </w:r>
      <w:r>
        <w:rPr>
          <w:rFonts w:ascii="Verdana" w:eastAsia="Verdana" w:hAnsi="Verdana" w:cs="Verdana"/>
          <w:sz w:val="20"/>
          <w:szCs w:val="20"/>
          <w:lang w:val="tr-TR"/>
        </w:rPr>
        <w:t>-</w:t>
      </w:r>
      <w:r w:rsidR="00C61836" w:rsidRPr="00D30F93">
        <w:rPr>
          <w:rFonts w:ascii="Verdana" w:eastAsia="Verdana" w:hAnsi="Verdana" w:cs="Verdana"/>
          <w:sz w:val="20"/>
          <w:szCs w:val="20"/>
          <w:lang w:val="tr-TR"/>
        </w:rPr>
        <w:t xml:space="preserve">free </w:t>
      </w:r>
      <w:r w:rsidR="00C61836" w:rsidRPr="00D30F93">
        <w:rPr>
          <w:rFonts w:ascii="Verdana" w:eastAsia="Verdana" w:hAnsi="Verdana" w:cs="Verdana"/>
          <w:sz w:val="20"/>
          <w:szCs w:val="20"/>
          <w:lang w:val="en-US"/>
        </w:rPr>
        <w:t>software package that meets requirements of meteorological office</w:t>
      </w:r>
      <w:r>
        <w:rPr>
          <w:rFonts w:ascii="Verdana" w:eastAsia="Verdana" w:hAnsi="Verdana" w:cs="Verdana"/>
          <w:sz w:val="20"/>
          <w:szCs w:val="20"/>
          <w:lang w:val="en-US"/>
        </w:rPr>
        <w:t>s</w:t>
      </w:r>
      <w:r w:rsidR="00C61836" w:rsidRPr="00D30F93">
        <w:rPr>
          <w:rFonts w:ascii="Verdana" w:eastAsia="Verdana" w:hAnsi="Verdana" w:cs="Verdana"/>
          <w:sz w:val="20"/>
          <w:szCs w:val="20"/>
          <w:lang w:val="tr-TR"/>
        </w:rPr>
        <w:t xml:space="preserve"> </w:t>
      </w:r>
      <w:r w:rsidR="00C61836" w:rsidRPr="00D30F93">
        <w:rPr>
          <w:rFonts w:ascii="Verdana" w:eastAsia="Verdana" w:hAnsi="Verdana" w:cs="Verdana"/>
          <w:sz w:val="20"/>
          <w:szCs w:val="20"/>
          <w:lang w:val="en-US"/>
        </w:rPr>
        <w:t>such as</w:t>
      </w:r>
      <w:r w:rsidR="00C61836" w:rsidRPr="00D30F93">
        <w:rPr>
          <w:rFonts w:ascii="Verdana" w:eastAsia="Verdana" w:hAnsi="Verdana" w:cs="Verdana"/>
          <w:sz w:val="20"/>
          <w:szCs w:val="20"/>
          <w:lang w:val="tr-TR"/>
        </w:rPr>
        <w:t>:</w:t>
      </w:r>
      <w:r>
        <w:rPr>
          <w:rFonts w:ascii="Verdana" w:eastAsia="Verdana" w:hAnsi="Verdana" w:cs="Verdana"/>
          <w:sz w:val="20"/>
          <w:szCs w:val="20"/>
          <w:lang w:val="tr-TR"/>
        </w:rPr>
        <w:t xml:space="preserve"> </w:t>
      </w:r>
      <w:r w:rsidR="00C61836" w:rsidRPr="00D30F93">
        <w:rPr>
          <w:rFonts w:ascii="Verdana" w:eastAsia="Verdana" w:hAnsi="Verdana" w:cs="Verdana"/>
          <w:sz w:val="20"/>
          <w:szCs w:val="20"/>
          <w:lang w:val="en-US"/>
        </w:rPr>
        <w:t>meteorological communication, data processing and archiving</w:t>
      </w:r>
      <w:r>
        <w:rPr>
          <w:rFonts w:ascii="Verdana" w:eastAsia="Verdana" w:hAnsi="Verdana" w:cs="Verdana"/>
          <w:sz w:val="20"/>
          <w:szCs w:val="20"/>
          <w:lang w:val="en-US"/>
        </w:rPr>
        <w:t xml:space="preserve">, </w:t>
      </w:r>
      <w:r w:rsidR="00C61836" w:rsidRPr="00D30F93">
        <w:rPr>
          <w:rFonts w:ascii="Verdana" w:eastAsia="Verdana" w:hAnsi="Verdana" w:cs="Verdana"/>
          <w:sz w:val="20"/>
          <w:szCs w:val="20"/>
          <w:lang w:val="en-US"/>
        </w:rPr>
        <w:t>map projection, visualization of meteorological products (satellite, radar images and NWP products).</w:t>
      </w:r>
    </w:p>
    <w:p w:rsidR="007A03DC" w:rsidRPr="00CA7053" w:rsidRDefault="007A03DC" w:rsidP="007A03DC">
      <w:pPr>
        <w:jc w:val="both"/>
        <w:rPr>
          <w:rFonts w:ascii="Verdana" w:eastAsia="Verdana" w:hAnsi="Verdana" w:cs="Verdana"/>
          <w:b/>
          <w:sz w:val="20"/>
          <w:szCs w:val="20"/>
        </w:rPr>
      </w:pPr>
      <w:r w:rsidRPr="00CA7053">
        <w:rPr>
          <w:rFonts w:ascii="Verdana" w:eastAsia="Verdana" w:hAnsi="Verdana" w:cs="Verdana"/>
          <w:b/>
          <w:sz w:val="20"/>
          <w:szCs w:val="20"/>
        </w:rPr>
        <w:t>- Ukraine</w:t>
      </w:r>
    </w:p>
    <w:p w:rsidR="00CA7053" w:rsidRPr="00CA7053" w:rsidRDefault="00CA7053">
      <w:pPr>
        <w:jc w:val="both"/>
        <w:rPr>
          <w:rFonts w:ascii="Verdana" w:eastAsia="Verdana" w:hAnsi="Verdana" w:cs="Verdana"/>
          <w:sz w:val="20"/>
          <w:szCs w:val="20"/>
          <w:lang w:val="en-US"/>
        </w:rPr>
      </w:pPr>
      <w:r w:rsidRPr="00CA7053">
        <w:rPr>
          <w:rFonts w:ascii="Verdana" w:eastAsia="Verdana" w:hAnsi="Verdana" w:cs="Verdana"/>
          <w:b/>
          <w:sz w:val="20"/>
          <w:szCs w:val="20"/>
          <w:lang w:val="en-US"/>
        </w:rPr>
        <w:t xml:space="preserve">Mr. </w:t>
      </w:r>
      <w:proofErr w:type="spellStart"/>
      <w:r w:rsidRPr="00CA7053">
        <w:rPr>
          <w:rFonts w:ascii="Verdana" w:eastAsia="Verdana" w:hAnsi="Verdana" w:cs="Verdana"/>
          <w:b/>
          <w:sz w:val="20"/>
          <w:szCs w:val="20"/>
          <w:lang w:val="en-US"/>
        </w:rPr>
        <w:t>Mykola</w:t>
      </w:r>
      <w:proofErr w:type="spellEnd"/>
      <w:r w:rsidRPr="00CA7053">
        <w:rPr>
          <w:rFonts w:ascii="Verdana" w:eastAsia="Verdana" w:hAnsi="Verdana" w:cs="Verdana"/>
          <w:b/>
          <w:sz w:val="20"/>
          <w:szCs w:val="20"/>
          <w:lang w:val="en-US"/>
        </w:rPr>
        <w:t xml:space="preserve"> </w:t>
      </w:r>
      <w:proofErr w:type="spellStart"/>
      <w:r w:rsidRPr="00CA7053">
        <w:rPr>
          <w:rFonts w:ascii="Verdana" w:eastAsia="Verdana" w:hAnsi="Verdana" w:cs="Verdana"/>
          <w:b/>
          <w:sz w:val="20"/>
          <w:szCs w:val="20"/>
          <w:lang w:val="en-US"/>
        </w:rPr>
        <w:t>Kulbida</w:t>
      </w:r>
      <w:proofErr w:type="spellEnd"/>
      <w:r w:rsidRPr="00CA7053">
        <w:rPr>
          <w:rFonts w:ascii="Verdana" w:eastAsia="Verdana" w:hAnsi="Verdana" w:cs="Verdana"/>
          <w:b/>
          <w:sz w:val="20"/>
          <w:szCs w:val="20"/>
          <w:lang w:val="en-US"/>
        </w:rPr>
        <w:t xml:space="preserve">, </w:t>
      </w:r>
      <w:r w:rsidRPr="00F3776F">
        <w:rPr>
          <w:rFonts w:ascii="Verdana" w:eastAsia="Verdana" w:hAnsi="Verdana" w:cs="Verdana"/>
          <w:sz w:val="20"/>
          <w:szCs w:val="20"/>
          <w:lang w:val="en-US"/>
        </w:rPr>
        <w:t xml:space="preserve">Director of Ukrainian </w:t>
      </w:r>
      <w:proofErr w:type="spellStart"/>
      <w:r w:rsidRPr="00F3776F">
        <w:rPr>
          <w:rFonts w:ascii="Verdana" w:eastAsia="Verdana" w:hAnsi="Verdana" w:cs="Verdana"/>
          <w:sz w:val="20"/>
          <w:szCs w:val="20"/>
          <w:lang w:val="en-US"/>
        </w:rPr>
        <w:t>HydroMeteorological</w:t>
      </w:r>
      <w:proofErr w:type="spellEnd"/>
      <w:r w:rsidRPr="00F3776F">
        <w:rPr>
          <w:rFonts w:ascii="Verdana" w:eastAsia="Verdana" w:hAnsi="Verdana" w:cs="Verdana"/>
          <w:sz w:val="20"/>
          <w:szCs w:val="20"/>
          <w:lang w:val="en-US"/>
        </w:rPr>
        <w:t xml:space="preserve"> Center</w:t>
      </w:r>
      <w:r w:rsidRPr="00CA7053">
        <w:rPr>
          <w:rFonts w:ascii="Verdana" w:eastAsia="Verdana" w:hAnsi="Verdana" w:cs="Verdana"/>
          <w:sz w:val="20"/>
          <w:szCs w:val="20"/>
          <w:lang w:val="en-US"/>
        </w:rPr>
        <w:t xml:space="preserve">, informed the participants about the news in the </w:t>
      </w:r>
      <w:r>
        <w:rPr>
          <w:rFonts w:ascii="Verdana" w:eastAsia="Verdana" w:hAnsi="Verdana" w:cs="Verdana"/>
          <w:sz w:val="20"/>
          <w:szCs w:val="20"/>
          <w:lang w:val="en-US"/>
        </w:rPr>
        <w:t>Ukrainian Service since the last meeting of the ICSEED.</w:t>
      </w:r>
    </w:p>
    <w:p w:rsidR="00FD45FD" w:rsidRPr="00D30F93" w:rsidRDefault="00CA7053">
      <w:pPr>
        <w:jc w:val="both"/>
        <w:rPr>
          <w:rFonts w:ascii="Verdana" w:eastAsia="Verdana" w:hAnsi="Verdana" w:cs="Verdana"/>
          <w:sz w:val="20"/>
          <w:szCs w:val="20"/>
        </w:rPr>
      </w:pPr>
      <w:r>
        <w:rPr>
          <w:rFonts w:ascii="Verdana" w:eastAsia="Verdana" w:hAnsi="Verdana" w:cs="Verdana"/>
          <w:sz w:val="20"/>
          <w:szCs w:val="20"/>
        </w:rPr>
        <w:lastRenderedPageBreak/>
        <w:t xml:space="preserve">In his </w:t>
      </w:r>
      <w:r w:rsidRPr="00D30F93">
        <w:rPr>
          <w:rFonts w:ascii="Verdana" w:eastAsia="Verdana" w:hAnsi="Verdana" w:cs="Verdana"/>
          <w:sz w:val="20"/>
          <w:szCs w:val="20"/>
        </w:rPr>
        <w:t xml:space="preserve">presentation </w:t>
      </w:r>
      <w:r w:rsidR="00FD45FD" w:rsidRPr="00CA7053">
        <w:rPr>
          <w:rFonts w:ascii="Verdana" w:hAnsi="Verdana"/>
          <w:b/>
          <w:sz w:val="20"/>
          <w:szCs w:val="20"/>
        </w:rPr>
        <w:t xml:space="preserve">Mr. </w:t>
      </w:r>
      <w:proofErr w:type="spellStart"/>
      <w:r w:rsidR="00FD45FD" w:rsidRPr="00CA7053">
        <w:rPr>
          <w:rFonts w:ascii="Verdana" w:hAnsi="Verdana"/>
          <w:b/>
          <w:sz w:val="20"/>
          <w:szCs w:val="20"/>
        </w:rPr>
        <w:t>Gerrit</w:t>
      </w:r>
      <w:proofErr w:type="spellEnd"/>
      <w:r w:rsidR="00FD45FD" w:rsidRPr="00CA7053">
        <w:rPr>
          <w:rFonts w:ascii="Verdana" w:hAnsi="Verdana"/>
          <w:b/>
          <w:sz w:val="20"/>
          <w:szCs w:val="20"/>
        </w:rPr>
        <w:t xml:space="preserve"> </w:t>
      </w:r>
      <w:proofErr w:type="spellStart"/>
      <w:r w:rsidR="00FD45FD" w:rsidRPr="00CA7053">
        <w:rPr>
          <w:rFonts w:ascii="Verdana" w:hAnsi="Verdana"/>
          <w:b/>
          <w:sz w:val="20"/>
          <w:szCs w:val="20"/>
        </w:rPr>
        <w:t>Bodenbender</w:t>
      </w:r>
      <w:proofErr w:type="spellEnd"/>
      <w:r w:rsidR="00FD45FD" w:rsidRPr="00CA7053">
        <w:rPr>
          <w:rFonts w:ascii="Verdana" w:hAnsi="Verdana"/>
          <w:b/>
          <w:sz w:val="20"/>
          <w:szCs w:val="20"/>
        </w:rPr>
        <w:t xml:space="preserve">, </w:t>
      </w:r>
      <w:r w:rsidR="00FD45FD" w:rsidRPr="00F3776F">
        <w:rPr>
          <w:rFonts w:ascii="Verdana" w:hAnsi="Verdana"/>
          <w:sz w:val="20"/>
          <w:szCs w:val="20"/>
        </w:rPr>
        <w:t>GIZ project coordinator</w:t>
      </w:r>
      <w:r w:rsidR="00FD45FD" w:rsidRPr="00D30F93">
        <w:rPr>
          <w:rFonts w:ascii="Verdana" w:hAnsi="Verdana"/>
          <w:sz w:val="20"/>
          <w:szCs w:val="20"/>
        </w:rPr>
        <w:t xml:space="preserve"> </w:t>
      </w:r>
      <w:r w:rsidR="00FD45FD" w:rsidRPr="00D30F93">
        <w:rPr>
          <w:rFonts w:ascii="Verdana" w:eastAsia="Verdana" w:hAnsi="Verdana" w:cs="Verdana"/>
          <w:sz w:val="20"/>
          <w:szCs w:val="20"/>
        </w:rPr>
        <w:t xml:space="preserve">talked about </w:t>
      </w:r>
      <w:r w:rsidR="00FD45FD" w:rsidRPr="00D30F93">
        <w:rPr>
          <w:rFonts w:ascii="Verdana" w:eastAsia="Times New Roman" w:hAnsi="Verdana" w:cs="Times New Roman"/>
          <w:snapToGrid w:val="0"/>
          <w:sz w:val="20"/>
          <w:szCs w:val="20"/>
          <w:lang w:eastAsia="en-US"/>
        </w:rPr>
        <w:t xml:space="preserve">the project “Climate Change </w:t>
      </w:r>
      <w:proofErr w:type="spellStart"/>
      <w:r w:rsidR="00FD45FD" w:rsidRPr="00D30F93">
        <w:rPr>
          <w:rFonts w:ascii="Verdana" w:eastAsia="Times New Roman" w:hAnsi="Verdana" w:cs="Times New Roman"/>
          <w:snapToGrid w:val="0"/>
          <w:sz w:val="20"/>
          <w:szCs w:val="20"/>
          <w:lang w:eastAsia="en-US"/>
        </w:rPr>
        <w:t>Adaptaion</w:t>
      </w:r>
      <w:proofErr w:type="spellEnd"/>
      <w:r w:rsidR="00FD45FD" w:rsidRPr="00D30F93">
        <w:rPr>
          <w:rFonts w:ascii="Verdana" w:eastAsia="Times New Roman" w:hAnsi="Verdana" w:cs="Times New Roman"/>
          <w:snapToGrid w:val="0"/>
          <w:sz w:val="20"/>
          <w:szCs w:val="20"/>
          <w:lang w:eastAsia="en-US"/>
        </w:rPr>
        <w:t xml:space="preserve"> in </w:t>
      </w:r>
      <w:proofErr w:type="spellStart"/>
      <w:r w:rsidR="00FD45FD" w:rsidRPr="00D30F93">
        <w:rPr>
          <w:rFonts w:ascii="Verdana" w:eastAsia="Times New Roman" w:hAnsi="Verdana" w:cs="Times New Roman"/>
          <w:snapToGrid w:val="0"/>
          <w:sz w:val="20"/>
          <w:szCs w:val="20"/>
          <w:lang w:eastAsia="en-US"/>
        </w:rPr>
        <w:t>Transboudary</w:t>
      </w:r>
      <w:proofErr w:type="spellEnd"/>
      <w:r w:rsidR="00FD45FD" w:rsidRPr="00D30F93">
        <w:rPr>
          <w:rFonts w:ascii="Verdana" w:eastAsia="Times New Roman" w:hAnsi="Verdana" w:cs="Times New Roman"/>
          <w:snapToGrid w:val="0"/>
          <w:sz w:val="20"/>
          <w:szCs w:val="20"/>
          <w:lang w:eastAsia="en-US"/>
        </w:rPr>
        <w:t xml:space="preserve"> Flood</w:t>
      </w:r>
      <w:r w:rsidR="00FD45FD" w:rsidRPr="00D30F93">
        <w:rPr>
          <w:rFonts w:ascii="Verdana" w:hAnsi="Verdana" w:cs="Times New Roman"/>
          <w:sz w:val="20"/>
          <w:szCs w:val="20"/>
        </w:rPr>
        <w:t xml:space="preserve"> Risk Management, Western Balkans” – CCAWB II</w:t>
      </w:r>
    </w:p>
    <w:p w:rsidR="00276FE0" w:rsidRPr="00D30F93" w:rsidRDefault="00FD45FD" w:rsidP="00217729">
      <w:pPr>
        <w:numPr>
          <w:ilvl w:val="0"/>
          <w:numId w:val="6"/>
        </w:numPr>
        <w:spacing w:after="0" w:line="240" w:lineRule="auto"/>
        <w:ind w:left="714" w:hanging="357"/>
        <w:jc w:val="both"/>
        <w:rPr>
          <w:rFonts w:ascii="Verdana" w:eastAsia="Verdana" w:hAnsi="Verdana" w:cs="Verdana"/>
          <w:sz w:val="20"/>
          <w:szCs w:val="20"/>
          <w:lang w:val="en-US"/>
        </w:rPr>
      </w:pPr>
      <w:r w:rsidRPr="00D30F93">
        <w:rPr>
          <w:rFonts w:ascii="Verdana" w:eastAsia="Verdana" w:hAnsi="Verdana" w:cs="Verdana"/>
          <w:sz w:val="20"/>
          <w:szCs w:val="20"/>
          <w:lang w:val="de-DE"/>
        </w:rPr>
        <w:t xml:space="preserve">Outputs (as agreed) and Partners </w:t>
      </w:r>
      <w:r w:rsidR="008378DF" w:rsidRPr="00D30F93">
        <w:rPr>
          <w:rFonts w:ascii="Verdana" w:eastAsia="Verdana" w:hAnsi="Verdana" w:cs="Verdana"/>
          <w:sz w:val="20"/>
          <w:szCs w:val="20"/>
          <w:lang w:val="de-DE"/>
        </w:rPr>
        <w:t>Flood Hazard and Risk Mapping (EU FD)</w:t>
      </w:r>
    </w:p>
    <w:p w:rsidR="00276FE0" w:rsidRPr="00D30F93" w:rsidRDefault="008378DF" w:rsidP="00217729">
      <w:pPr>
        <w:numPr>
          <w:ilvl w:val="0"/>
          <w:numId w:val="6"/>
        </w:numPr>
        <w:spacing w:after="0" w:line="240" w:lineRule="auto"/>
        <w:ind w:left="714" w:hanging="357"/>
        <w:jc w:val="both"/>
        <w:rPr>
          <w:rFonts w:ascii="Verdana" w:eastAsia="Verdana" w:hAnsi="Verdana" w:cs="Verdana"/>
          <w:sz w:val="20"/>
          <w:szCs w:val="20"/>
          <w:lang w:val="en-US"/>
        </w:rPr>
      </w:pPr>
      <w:r w:rsidRPr="00D30F93">
        <w:rPr>
          <w:rFonts w:ascii="Verdana" w:eastAsia="Verdana" w:hAnsi="Verdana" w:cs="Verdana"/>
          <w:sz w:val="20"/>
          <w:szCs w:val="20"/>
          <w:lang w:val="de-DE"/>
        </w:rPr>
        <w:t xml:space="preserve">Improved Early Warnings </w:t>
      </w:r>
    </w:p>
    <w:p w:rsidR="00276FE0" w:rsidRPr="00D30F93" w:rsidRDefault="008378DF" w:rsidP="00217729">
      <w:pPr>
        <w:numPr>
          <w:ilvl w:val="0"/>
          <w:numId w:val="6"/>
        </w:numPr>
        <w:spacing w:after="0" w:line="240" w:lineRule="auto"/>
        <w:ind w:left="714" w:hanging="357"/>
        <w:jc w:val="both"/>
        <w:rPr>
          <w:rFonts w:ascii="Verdana" w:eastAsia="Verdana" w:hAnsi="Verdana" w:cs="Verdana"/>
          <w:sz w:val="20"/>
          <w:szCs w:val="20"/>
          <w:lang w:val="en-US"/>
        </w:rPr>
      </w:pPr>
      <w:r w:rsidRPr="00D30F93">
        <w:rPr>
          <w:rFonts w:ascii="Verdana" w:eastAsia="Verdana" w:hAnsi="Verdana" w:cs="Verdana"/>
          <w:sz w:val="20"/>
          <w:szCs w:val="20"/>
          <w:lang w:val="de-DE"/>
        </w:rPr>
        <w:t>Improved capacities for Flood Risk Management</w:t>
      </w:r>
    </w:p>
    <w:p w:rsidR="00276FE0" w:rsidRPr="00D30F93" w:rsidRDefault="00CA7053" w:rsidP="00CA7053">
      <w:pPr>
        <w:jc w:val="both"/>
        <w:rPr>
          <w:rFonts w:ascii="Verdana" w:eastAsia="Verdana" w:hAnsi="Verdana" w:cs="Verdana"/>
          <w:sz w:val="20"/>
          <w:szCs w:val="20"/>
          <w:lang w:val="en-US"/>
        </w:rPr>
      </w:pPr>
      <w:r>
        <w:rPr>
          <w:rFonts w:ascii="Verdana" w:eastAsia="Verdana" w:hAnsi="Verdana" w:cs="Verdana"/>
          <w:sz w:val="20"/>
          <w:szCs w:val="20"/>
          <w:lang w:val="de-DE"/>
        </w:rPr>
        <w:t>He reported some selected r</w:t>
      </w:r>
      <w:r w:rsidR="00FD45FD" w:rsidRPr="00D30F93">
        <w:rPr>
          <w:rFonts w:ascii="Verdana" w:eastAsia="Verdana" w:hAnsi="Verdana" w:cs="Verdana"/>
          <w:sz w:val="20"/>
          <w:szCs w:val="20"/>
          <w:lang w:val="de-DE"/>
        </w:rPr>
        <w:t>esults so far:</w:t>
      </w:r>
      <w:r>
        <w:rPr>
          <w:rFonts w:ascii="Verdana" w:eastAsia="Verdana" w:hAnsi="Verdana" w:cs="Verdana"/>
          <w:sz w:val="20"/>
          <w:szCs w:val="20"/>
          <w:lang w:val="de-DE"/>
        </w:rPr>
        <w:t xml:space="preserve"> </w:t>
      </w:r>
      <w:r w:rsidR="008378DF" w:rsidRPr="00D30F93">
        <w:rPr>
          <w:rFonts w:ascii="Verdana" w:eastAsia="Verdana" w:hAnsi="Verdana" w:cs="Verdana"/>
          <w:sz w:val="20"/>
          <w:szCs w:val="20"/>
          <w:lang w:val="de-DE"/>
        </w:rPr>
        <w:t>35 online hydrometric and meteorological stations (new and rehab.)</w:t>
      </w:r>
      <w:r>
        <w:rPr>
          <w:rFonts w:ascii="Verdana" w:eastAsia="Verdana" w:hAnsi="Verdana" w:cs="Verdana"/>
          <w:sz w:val="20"/>
          <w:szCs w:val="20"/>
          <w:lang w:val="de-DE"/>
        </w:rPr>
        <w:t xml:space="preserve">; </w:t>
      </w:r>
      <w:r w:rsidR="008378DF" w:rsidRPr="00D30F93">
        <w:rPr>
          <w:rFonts w:ascii="Verdana" w:eastAsia="Verdana" w:hAnsi="Verdana" w:cs="Verdana"/>
          <w:sz w:val="20"/>
          <w:szCs w:val="20"/>
          <w:lang w:val="de-DE"/>
        </w:rPr>
        <w:t>Hydrological flow (flood) fore</w:t>
      </w:r>
      <w:r>
        <w:rPr>
          <w:rFonts w:ascii="Verdana" w:eastAsia="Verdana" w:hAnsi="Verdana" w:cs="Verdana"/>
          <w:sz w:val="20"/>
          <w:szCs w:val="20"/>
          <w:lang w:val="de-DE"/>
        </w:rPr>
        <w:t xml:space="preserve">casting model of the Drin basin; </w:t>
      </w:r>
      <w:r w:rsidR="008378DF" w:rsidRPr="00D30F93">
        <w:rPr>
          <w:rFonts w:ascii="Verdana" w:eastAsia="Verdana" w:hAnsi="Verdana" w:cs="Verdana"/>
          <w:sz w:val="20"/>
          <w:szCs w:val="20"/>
          <w:lang w:val="de-DE"/>
        </w:rPr>
        <w:t>International Memorandum on Data Exchange</w:t>
      </w:r>
      <w:r>
        <w:rPr>
          <w:rFonts w:ascii="Verdana" w:eastAsia="Verdana" w:hAnsi="Verdana" w:cs="Verdana"/>
          <w:sz w:val="20"/>
          <w:szCs w:val="20"/>
          <w:lang w:val="de-DE"/>
        </w:rPr>
        <w:t xml:space="preserve">, </w:t>
      </w:r>
      <w:r w:rsidR="008378DF" w:rsidRPr="00D30F93">
        <w:rPr>
          <w:rFonts w:ascii="Verdana" w:eastAsia="Verdana" w:hAnsi="Verdana" w:cs="Verdana"/>
          <w:sz w:val="20"/>
          <w:szCs w:val="20"/>
          <w:lang w:val="de-DE"/>
        </w:rPr>
        <w:t xml:space="preserve">Hydraulic model of the </w:t>
      </w:r>
      <w:r>
        <w:rPr>
          <w:rFonts w:ascii="Verdana" w:eastAsia="Verdana" w:hAnsi="Verdana" w:cs="Verdana"/>
          <w:sz w:val="20"/>
          <w:szCs w:val="20"/>
          <w:lang w:val="de-DE"/>
        </w:rPr>
        <w:t xml:space="preserve">Skadar-Bojana/Buna flood plains; </w:t>
      </w:r>
      <w:r w:rsidR="008378DF" w:rsidRPr="00D30F93">
        <w:rPr>
          <w:rFonts w:ascii="Verdana" w:eastAsia="Verdana" w:hAnsi="Verdana" w:cs="Verdana"/>
          <w:sz w:val="20"/>
          <w:szCs w:val="20"/>
          <w:lang w:val="de-DE"/>
        </w:rPr>
        <w:t>transboundary Preliminary Flood Risk Assessment, according to the EU FD</w:t>
      </w:r>
      <w:r>
        <w:rPr>
          <w:rFonts w:ascii="Verdana" w:eastAsia="Verdana" w:hAnsi="Verdana" w:cs="Verdana"/>
          <w:sz w:val="20"/>
          <w:szCs w:val="20"/>
          <w:lang w:val="de-DE"/>
        </w:rPr>
        <w:t xml:space="preserve">; </w:t>
      </w:r>
      <w:r w:rsidR="008378DF" w:rsidRPr="00D30F93">
        <w:rPr>
          <w:rFonts w:ascii="Verdana" w:eastAsia="Verdana" w:hAnsi="Verdana" w:cs="Verdana"/>
          <w:sz w:val="20"/>
          <w:szCs w:val="20"/>
          <w:lang w:val="de-DE"/>
        </w:rPr>
        <w:t>Local Flood Risk Management and Emergency Response Plans, incl. catalogues of measures</w:t>
      </w:r>
      <w:r w:rsidR="001D2F9B">
        <w:rPr>
          <w:rFonts w:ascii="Verdana" w:eastAsia="Verdana" w:hAnsi="Verdana" w:cs="Verdana"/>
          <w:sz w:val="20"/>
          <w:szCs w:val="20"/>
          <w:lang w:val="de-DE"/>
        </w:rPr>
        <w:t>.</w:t>
      </w:r>
    </w:p>
    <w:p w:rsidR="00FD45FD" w:rsidRPr="001D2F9B" w:rsidRDefault="001D2F9B" w:rsidP="001D2F9B">
      <w:pPr>
        <w:jc w:val="both"/>
        <w:rPr>
          <w:rFonts w:ascii="Verdana" w:eastAsia="Verdana" w:hAnsi="Verdana" w:cs="Verdana"/>
          <w:sz w:val="20"/>
          <w:szCs w:val="20"/>
          <w:lang w:val="de-DE"/>
        </w:rPr>
      </w:pPr>
      <w:r>
        <w:rPr>
          <w:rFonts w:ascii="Verdana" w:eastAsia="Verdana" w:hAnsi="Verdana" w:cs="Verdana"/>
          <w:sz w:val="20"/>
          <w:szCs w:val="20"/>
          <w:lang w:val="de-DE"/>
        </w:rPr>
        <w:t>Also, the p</w:t>
      </w:r>
      <w:r w:rsidR="00FD45FD" w:rsidRPr="00D30F93">
        <w:rPr>
          <w:rFonts w:ascii="Verdana" w:eastAsia="Verdana" w:hAnsi="Verdana" w:cs="Verdana"/>
          <w:sz w:val="20"/>
          <w:szCs w:val="20"/>
          <w:lang w:val="de-DE"/>
        </w:rPr>
        <w:t xml:space="preserve">lanned </w:t>
      </w:r>
      <w:r>
        <w:rPr>
          <w:rFonts w:ascii="Verdana" w:eastAsia="Verdana" w:hAnsi="Verdana" w:cs="Verdana"/>
          <w:sz w:val="20"/>
          <w:szCs w:val="20"/>
          <w:lang w:val="de-DE"/>
        </w:rPr>
        <w:t>results:</w:t>
      </w:r>
      <w:r w:rsidR="00FD45FD" w:rsidRPr="00D30F93">
        <w:rPr>
          <w:rFonts w:ascii="Verdana" w:eastAsia="Verdana" w:hAnsi="Verdana" w:cs="Verdana"/>
          <w:sz w:val="20"/>
          <w:szCs w:val="20"/>
          <w:lang w:val="de-DE"/>
        </w:rPr>
        <w:t xml:space="preserve"> </w:t>
      </w:r>
      <w:r w:rsidR="008378DF" w:rsidRPr="00D30F93">
        <w:rPr>
          <w:rFonts w:ascii="Verdana" w:eastAsia="Verdana" w:hAnsi="Verdana" w:cs="Verdana"/>
          <w:sz w:val="20"/>
          <w:szCs w:val="20"/>
          <w:lang w:val="de-DE"/>
        </w:rPr>
        <w:t xml:space="preserve">Enhanced capacities in Hydromet Services, esp. flood </w:t>
      </w:r>
      <w:r>
        <w:rPr>
          <w:rFonts w:ascii="Verdana" w:eastAsia="Verdana" w:hAnsi="Verdana" w:cs="Verdana"/>
          <w:sz w:val="20"/>
          <w:szCs w:val="20"/>
          <w:lang w:val="de-DE"/>
        </w:rPr>
        <w:t>forecasting and data management</w:t>
      </w:r>
      <w:r w:rsidR="00FD45FD" w:rsidRPr="00D30F93">
        <w:rPr>
          <w:rFonts w:ascii="Verdana" w:eastAsia="Verdana" w:hAnsi="Verdana" w:cs="Verdana"/>
          <w:sz w:val="20"/>
          <w:szCs w:val="20"/>
          <w:lang w:val="de-DE"/>
        </w:rPr>
        <w:t xml:space="preserve">; </w:t>
      </w:r>
      <w:r w:rsidR="008378DF" w:rsidRPr="00D30F93">
        <w:rPr>
          <w:rFonts w:ascii="Verdana" w:eastAsia="Verdana" w:hAnsi="Verdana" w:cs="Verdana"/>
          <w:sz w:val="20"/>
          <w:szCs w:val="20"/>
          <w:lang w:val="de-DE"/>
        </w:rPr>
        <w:t>More sensors online</w:t>
      </w:r>
      <w:r w:rsidR="00FD45FD" w:rsidRPr="001D2F9B">
        <w:rPr>
          <w:rFonts w:ascii="Verdana" w:eastAsia="Verdana" w:hAnsi="Verdana" w:cs="Verdana"/>
          <w:sz w:val="20"/>
          <w:szCs w:val="20"/>
          <w:lang w:val="de-DE"/>
        </w:rPr>
        <w:t xml:space="preserve">; </w:t>
      </w:r>
      <w:r w:rsidR="008378DF" w:rsidRPr="00D30F93">
        <w:rPr>
          <w:rFonts w:ascii="Verdana" w:eastAsia="Verdana" w:hAnsi="Verdana" w:cs="Verdana"/>
          <w:sz w:val="20"/>
          <w:szCs w:val="20"/>
          <w:lang w:val="de-DE"/>
        </w:rPr>
        <w:t>Flood Hazard (and Risk) Maps (incl. transboundary)</w:t>
      </w:r>
      <w:r w:rsidR="00FD45FD" w:rsidRPr="00D30F93">
        <w:rPr>
          <w:rFonts w:ascii="Verdana" w:eastAsia="Verdana" w:hAnsi="Verdana" w:cs="Verdana"/>
          <w:sz w:val="20"/>
          <w:szCs w:val="20"/>
          <w:lang w:val="de-DE"/>
        </w:rPr>
        <w:t xml:space="preserve">; </w:t>
      </w:r>
      <w:r w:rsidR="008378DF" w:rsidRPr="00D30F93">
        <w:rPr>
          <w:rFonts w:ascii="Verdana" w:eastAsia="Verdana" w:hAnsi="Verdana" w:cs="Verdana"/>
          <w:sz w:val="20"/>
          <w:szCs w:val="20"/>
          <w:lang w:val="de-DE"/>
        </w:rPr>
        <w:t>Imp</w:t>
      </w:r>
      <w:r>
        <w:rPr>
          <w:rFonts w:ascii="Verdana" w:eastAsia="Verdana" w:hAnsi="Verdana" w:cs="Verdana"/>
          <w:sz w:val="20"/>
          <w:szCs w:val="20"/>
          <w:lang w:val="de-DE"/>
        </w:rPr>
        <w:t>roved communication of warnings–</w:t>
      </w:r>
      <w:r w:rsidR="008378DF" w:rsidRPr="00D30F93">
        <w:rPr>
          <w:rFonts w:ascii="Verdana" w:eastAsia="Verdana" w:hAnsi="Verdana" w:cs="Verdana"/>
          <w:sz w:val="20"/>
          <w:szCs w:val="20"/>
          <w:lang w:val="de-DE"/>
        </w:rPr>
        <w:t>end to end</w:t>
      </w:r>
      <w:r w:rsidR="00FD45FD" w:rsidRPr="00D30F93">
        <w:rPr>
          <w:rFonts w:ascii="Verdana" w:eastAsia="Verdana" w:hAnsi="Verdana" w:cs="Verdana"/>
          <w:sz w:val="20"/>
          <w:szCs w:val="20"/>
          <w:lang w:val="de-DE"/>
        </w:rPr>
        <w:t xml:space="preserve">; </w:t>
      </w:r>
      <w:r w:rsidR="008378DF" w:rsidRPr="00D30F93">
        <w:rPr>
          <w:rFonts w:ascii="Verdana" w:eastAsia="Verdana" w:hAnsi="Verdana" w:cs="Verdana"/>
          <w:sz w:val="20"/>
          <w:szCs w:val="20"/>
          <w:lang w:val="de-DE"/>
        </w:rPr>
        <w:t>Improved institutional capacities to steer and replicate processes of Flood Risk Management</w:t>
      </w:r>
      <w:r w:rsidR="00FD45FD" w:rsidRPr="00D30F93">
        <w:rPr>
          <w:rFonts w:ascii="Verdana" w:eastAsia="Verdana" w:hAnsi="Verdana" w:cs="Verdana"/>
          <w:sz w:val="20"/>
          <w:szCs w:val="20"/>
          <w:lang w:val="de-DE"/>
        </w:rPr>
        <w:t>; Regional cooperation</w:t>
      </w:r>
      <w:r>
        <w:rPr>
          <w:rFonts w:ascii="Verdana" w:eastAsia="Verdana" w:hAnsi="Verdana" w:cs="Verdana"/>
          <w:sz w:val="20"/>
          <w:szCs w:val="20"/>
          <w:lang w:val="de-DE"/>
        </w:rPr>
        <w:t xml:space="preserve"> improvement.</w:t>
      </w:r>
    </w:p>
    <w:p w:rsidR="00795FCE" w:rsidRPr="00BD3994" w:rsidRDefault="00795FCE" w:rsidP="00795FCE">
      <w:pPr>
        <w:jc w:val="both"/>
        <w:rPr>
          <w:rFonts w:ascii="Verdana" w:eastAsia="Verdana" w:hAnsi="Verdana" w:cs="Verdana"/>
          <w:b/>
          <w:sz w:val="20"/>
          <w:szCs w:val="20"/>
          <w:u w:val="single"/>
          <w:lang w:val="de-DE"/>
        </w:rPr>
      </w:pPr>
      <w:r w:rsidRPr="00BD3994">
        <w:rPr>
          <w:rFonts w:ascii="Verdana" w:eastAsia="Verdana" w:hAnsi="Verdana" w:cs="Verdana"/>
          <w:b/>
          <w:sz w:val="20"/>
          <w:szCs w:val="20"/>
          <w:u w:val="single"/>
          <w:lang w:val="de-DE"/>
        </w:rPr>
        <w:t xml:space="preserve">ICSEED </w:t>
      </w:r>
      <w:r w:rsidR="00C94F56" w:rsidRPr="00BD3994">
        <w:rPr>
          <w:rFonts w:ascii="Verdana" w:eastAsia="Verdana" w:hAnsi="Verdana" w:cs="Verdana"/>
          <w:b/>
          <w:sz w:val="20"/>
          <w:szCs w:val="20"/>
          <w:u w:val="single"/>
        </w:rPr>
        <w:t>conclusions</w:t>
      </w:r>
      <w:r w:rsidRPr="00BD3994">
        <w:rPr>
          <w:rFonts w:ascii="Verdana" w:eastAsia="Verdana" w:hAnsi="Verdana" w:cs="Verdana"/>
          <w:b/>
          <w:sz w:val="20"/>
          <w:szCs w:val="20"/>
          <w:u w:val="single"/>
        </w:rPr>
        <w:t xml:space="preserve"> and </w:t>
      </w:r>
      <w:r w:rsidRPr="00BD3994">
        <w:rPr>
          <w:rFonts w:ascii="Verdana" w:eastAsia="Verdana" w:hAnsi="Verdana" w:cs="Verdana"/>
          <w:b/>
          <w:sz w:val="20"/>
          <w:szCs w:val="20"/>
          <w:u w:val="single"/>
          <w:lang w:val="de-DE"/>
        </w:rPr>
        <w:t>future plan</w:t>
      </w:r>
    </w:p>
    <w:p w:rsidR="0067773C" w:rsidRDefault="0067773C" w:rsidP="00795FCE">
      <w:pPr>
        <w:jc w:val="both"/>
        <w:rPr>
          <w:rFonts w:ascii="Verdana" w:eastAsia="Verdana" w:hAnsi="Verdana" w:cs="Verdana"/>
          <w:sz w:val="20"/>
          <w:szCs w:val="20"/>
          <w:lang w:val="de-DE"/>
        </w:rPr>
      </w:pPr>
      <w:r>
        <w:rPr>
          <w:rFonts w:ascii="Verdana" w:eastAsia="Verdana" w:hAnsi="Verdana" w:cs="Verdana"/>
          <w:sz w:val="20"/>
          <w:szCs w:val="20"/>
          <w:lang w:val="de-DE"/>
        </w:rPr>
        <w:t xml:space="preserve">Participants expressed their satisfaction of the Meeting and exchanged information. </w:t>
      </w:r>
      <w:r w:rsidRPr="005B7A3E">
        <w:rPr>
          <w:rFonts w:ascii="Verdana" w:eastAsia="Verdana" w:hAnsi="Verdana" w:cs="Verdana"/>
          <w:sz w:val="20"/>
          <w:szCs w:val="20"/>
          <w:lang w:val="de-DE"/>
        </w:rPr>
        <w:t xml:space="preserve">ICEED countries agreed that should strengthen collaboration among themselves and with international entities, </w:t>
      </w:r>
      <w:r w:rsidR="005B7A3E" w:rsidRPr="005B7A3E">
        <w:rPr>
          <w:rFonts w:ascii="Verdana" w:eastAsia="Verdana" w:hAnsi="Verdana" w:cs="Verdana"/>
          <w:sz w:val="20"/>
          <w:szCs w:val="20"/>
          <w:lang w:val="de-DE"/>
        </w:rPr>
        <w:t>and to continue with ICSEED Sessions as one of the means for achi</w:t>
      </w:r>
      <w:r w:rsidR="005B7A3E">
        <w:rPr>
          <w:rFonts w:ascii="Verdana" w:eastAsia="Verdana" w:hAnsi="Verdana" w:cs="Verdana"/>
          <w:sz w:val="20"/>
          <w:szCs w:val="20"/>
          <w:lang w:val="de-DE"/>
        </w:rPr>
        <w:t>e</w:t>
      </w:r>
      <w:r w:rsidR="005B7A3E" w:rsidRPr="005B7A3E">
        <w:rPr>
          <w:rFonts w:ascii="Verdana" w:eastAsia="Verdana" w:hAnsi="Verdana" w:cs="Verdana"/>
          <w:sz w:val="20"/>
          <w:szCs w:val="20"/>
          <w:lang w:val="de-DE"/>
        </w:rPr>
        <w:t>ving this goal.</w:t>
      </w:r>
    </w:p>
    <w:p w:rsidR="00BD3994" w:rsidRDefault="0067773C" w:rsidP="00795FCE">
      <w:pPr>
        <w:jc w:val="both"/>
        <w:rPr>
          <w:rFonts w:ascii="Verdana" w:eastAsia="Verdana" w:hAnsi="Verdana" w:cs="Verdana"/>
          <w:sz w:val="20"/>
          <w:szCs w:val="20"/>
          <w:lang w:val="de-DE"/>
        </w:rPr>
      </w:pPr>
      <w:r>
        <w:rPr>
          <w:rFonts w:ascii="Verdana" w:eastAsia="Verdana" w:hAnsi="Verdana" w:cs="Verdana"/>
          <w:sz w:val="20"/>
          <w:szCs w:val="20"/>
          <w:lang w:val="de-DE"/>
        </w:rPr>
        <w:t>The chair of IC</w:t>
      </w:r>
      <w:r w:rsidR="005B7A3E">
        <w:rPr>
          <w:rFonts w:ascii="Verdana" w:eastAsia="Verdana" w:hAnsi="Verdana" w:cs="Verdana"/>
          <w:sz w:val="20"/>
          <w:szCs w:val="20"/>
          <w:lang w:val="de-DE"/>
        </w:rPr>
        <w:t>S</w:t>
      </w:r>
      <w:r>
        <w:rPr>
          <w:rFonts w:ascii="Verdana" w:eastAsia="Verdana" w:hAnsi="Verdana" w:cs="Verdana"/>
          <w:sz w:val="20"/>
          <w:szCs w:val="20"/>
          <w:lang w:val="de-DE"/>
        </w:rPr>
        <w:t>EED</w:t>
      </w:r>
      <w:r w:rsidR="005B7A3E">
        <w:rPr>
          <w:rFonts w:ascii="Verdana" w:eastAsia="Verdana" w:hAnsi="Verdana" w:cs="Verdana"/>
          <w:sz w:val="20"/>
          <w:szCs w:val="20"/>
          <w:lang w:val="de-DE"/>
        </w:rPr>
        <w:t>,</w:t>
      </w:r>
      <w:r>
        <w:rPr>
          <w:rFonts w:ascii="Verdana" w:eastAsia="Verdana" w:hAnsi="Verdana" w:cs="Verdana"/>
          <w:sz w:val="20"/>
          <w:szCs w:val="20"/>
          <w:lang w:val="de-DE"/>
        </w:rPr>
        <w:t xml:space="preserve"> </w:t>
      </w:r>
      <w:r w:rsidRPr="005B7A3E">
        <w:rPr>
          <w:rFonts w:ascii="Verdana" w:eastAsia="Verdana" w:hAnsi="Verdana" w:cs="Verdana"/>
          <w:b/>
          <w:sz w:val="20"/>
          <w:szCs w:val="20"/>
          <w:lang w:val="de-DE"/>
        </w:rPr>
        <w:t>Mr.Ivica Todorovski</w:t>
      </w:r>
      <w:r>
        <w:rPr>
          <w:rFonts w:ascii="Verdana" w:eastAsia="Verdana" w:hAnsi="Verdana" w:cs="Verdana"/>
          <w:sz w:val="20"/>
          <w:szCs w:val="20"/>
          <w:lang w:val="de-DE"/>
        </w:rPr>
        <w:t xml:space="preserve"> </w:t>
      </w:r>
      <w:r w:rsidR="005B7A3E">
        <w:rPr>
          <w:rFonts w:ascii="Verdana" w:eastAsia="Verdana" w:hAnsi="Verdana" w:cs="Verdana"/>
          <w:sz w:val="20"/>
          <w:szCs w:val="20"/>
          <w:lang w:val="de-DE"/>
        </w:rPr>
        <w:t>thanked the participants for their inputs that contributed to a succeful meeting.</w:t>
      </w:r>
    </w:p>
    <w:p w:rsidR="00795FCE" w:rsidRPr="00B261BD" w:rsidRDefault="00795FCE" w:rsidP="00795FCE">
      <w:pPr>
        <w:jc w:val="both"/>
        <w:rPr>
          <w:rFonts w:ascii="Verdana" w:eastAsia="Verdana" w:hAnsi="Verdana" w:cs="Verdana"/>
          <w:sz w:val="20"/>
          <w:szCs w:val="20"/>
          <w:lang w:val="de-DE"/>
        </w:rPr>
      </w:pPr>
      <w:r w:rsidRPr="00B261BD">
        <w:rPr>
          <w:rFonts w:ascii="Verdana" w:eastAsia="Verdana" w:hAnsi="Verdana" w:cs="Verdana"/>
          <w:sz w:val="20"/>
          <w:szCs w:val="20"/>
          <w:lang w:val="de-DE"/>
        </w:rPr>
        <w:t>By kind invitation of Mr. Nir Stav, Director of IMS, ICSEED-18 Session will be held in I</w:t>
      </w:r>
      <w:r w:rsidR="00D410CC">
        <w:rPr>
          <w:rFonts w:ascii="Verdana" w:eastAsia="Verdana" w:hAnsi="Verdana" w:cs="Verdana"/>
          <w:color w:val="FF0000"/>
          <w:sz w:val="20"/>
          <w:szCs w:val="20"/>
          <w:lang w:val="de-DE"/>
        </w:rPr>
        <w:t>s</w:t>
      </w:r>
      <w:r w:rsidRPr="00B261BD">
        <w:rPr>
          <w:rFonts w:ascii="Verdana" w:eastAsia="Verdana" w:hAnsi="Verdana" w:cs="Verdana"/>
          <w:sz w:val="20"/>
          <w:szCs w:val="20"/>
          <w:lang w:val="de-DE"/>
        </w:rPr>
        <w:t>rael (with the date yet to be decided).</w:t>
      </w:r>
    </w:p>
    <w:p w:rsidR="00217729" w:rsidRDefault="00217729">
      <w:pPr>
        <w:rPr>
          <w:b/>
          <w:color w:val="A6A6A6"/>
          <w:sz w:val="24"/>
          <w:szCs w:val="24"/>
        </w:rPr>
      </w:pPr>
    </w:p>
    <w:p w:rsidR="003774C0" w:rsidRDefault="003774C0">
      <w:pPr>
        <w:rPr>
          <w:b/>
          <w:color w:val="A6A6A6"/>
          <w:sz w:val="24"/>
          <w:szCs w:val="24"/>
        </w:rPr>
      </w:pPr>
    </w:p>
    <w:p w:rsidR="003774C0" w:rsidRDefault="003774C0">
      <w:pPr>
        <w:rPr>
          <w:b/>
          <w:color w:val="A6A6A6"/>
          <w:sz w:val="24"/>
          <w:szCs w:val="24"/>
        </w:rPr>
      </w:pPr>
    </w:p>
    <w:p w:rsidR="003774C0" w:rsidRDefault="003774C0">
      <w:pPr>
        <w:rPr>
          <w:b/>
          <w:color w:val="A6A6A6"/>
          <w:sz w:val="24"/>
          <w:szCs w:val="24"/>
        </w:rPr>
      </w:pPr>
    </w:p>
    <w:p w:rsidR="003774C0" w:rsidRDefault="003774C0">
      <w:pPr>
        <w:rPr>
          <w:b/>
          <w:color w:val="A6A6A6"/>
          <w:sz w:val="24"/>
          <w:szCs w:val="24"/>
        </w:rPr>
      </w:pPr>
    </w:p>
    <w:p w:rsidR="003774C0" w:rsidRDefault="003774C0">
      <w:pPr>
        <w:rPr>
          <w:b/>
          <w:color w:val="A6A6A6"/>
          <w:sz w:val="24"/>
          <w:szCs w:val="24"/>
        </w:rPr>
      </w:pPr>
    </w:p>
    <w:p w:rsidR="003774C0" w:rsidRDefault="003774C0">
      <w:pPr>
        <w:rPr>
          <w:b/>
          <w:color w:val="A6A6A6"/>
          <w:sz w:val="24"/>
          <w:szCs w:val="24"/>
        </w:rPr>
      </w:pPr>
    </w:p>
    <w:p w:rsidR="003774C0" w:rsidRDefault="003774C0">
      <w:pPr>
        <w:rPr>
          <w:b/>
          <w:color w:val="A6A6A6"/>
          <w:sz w:val="24"/>
          <w:szCs w:val="24"/>
        </w:rPr>
      </w:pPr>
    </w:p>
    <w:p w:rsidR="003774C0" w:rsidRDefault="003774C0">
      <w:pPr>
        <w:rPr>
          <w:b/>
          <w:color w:val="A6A6A6"/>
          <w:sz w:val="24"/>
          <w:szCs w:val="24"/>
        </w:rPr>
      </w:pPr>
    </w:p>
    <w:p w:rsidR="003774C0" w:rsidRDefault="003774C0">
      <w:pPr>
        <w:rPr>
          <w:b/>
          <w:color w:val="A6A6A6"/>
          <w:sz w:val="24"/>
          <w:szCs w:val="24"/>
        </w:rPr>
      </w:pPr>
    </w:p>
    <w:p w:rsidR="003F59F5" w:rsidRDefault="00C94F56">
      <w:pPr>
        <w:rPr>
          <w:b/>
          <w:color w:val="A6A6A6"/>
          <w:sz w:val="24"/>
          <w:szCs w:val="24"/>
        </w:rPr>
      </w:pPr>
      <w:r>
        <w:rPr>
          <w:b/>
          <w:color w:val="A6A6A6"/>
          <w:sz w:val="24"/>
          <w:szCs w:val="24"/>
        </w:rPr>
        <w:t>ANNEX 1</w:t>
      </w:r>
    </w:p>
    <w:p w:rsidR="00743F39" w:rsidRDefault="00743F39">
      <w:pPr>
        <w:jc w:val="center"/>
        <w:rPr>
          <w:b/>
        </w:rPr>
      </w:pPr>
    </w:p>
    <w:p w:rsidR="00902F44" w:rsidRDefault="00C94F56">
      <w:pPr>
        <w:jc w:val="center"/>
        <w:rPr>
          <w:b/>
        </w:rPr>
      </w:pPr>
      <w:r>
        <w:rPr>
          <w:b/>
        </w:rPr>
        <w:t>1</w:t>
      </w:r>
      <w:r w:rsidR="00902F44">
        <w:rPr>
          <w:b/>
        </w:rPr>
        <w:t>7</w:t>
      </w:r>
      <w:r>
        <w:rPr>
          <w:b/>
          <w:vertAlign w:val="superscript"/>
        </w:rPr>
        <w:t>th</w:t>
      </w:r>
      <w:r>
        <w:rPr>
          <w:b/>
        </w:rPr>
        <w:t xml:space="preserve"> Session of the Informal Conference of South-East European NMHSs Directors (ICSEED-1</w:t>
      </w:r>
      <w:r w:rsidR="00902F44">
        <w:rPr>
          <w:b/>
        </w:rPr>
        <w:t>7</w:t>
      </w:r>
      <w:r>
        <w:rPr>
          <w:b/>
        </w:rPr>
        <w:t>),</w:t>
      </w:r>
    </w:p>
    <w:p w:rsidR="003F59F5" w:rsidRDefault="00902F44">
      <w:pPr>
        <w:jc w:val="center"/>
        <w:rPr>
          <w:b/>
        </w:rPr>
      </w:pPr>
      <w:r>
        <w:rPr>
          <w:b/>
        </w:rPr>
        <w:t xml:space="preserve"> 8-9</w:t>
      </w:r>
      <w:r w:rsidR="00C94F56">
        <w:rPr>
          <w:b/>
        </w:rPr>
        <w:t xml:space="preserve"> October 201</w:t>
      </w:r>
      <w:r>
        <w:rPr>
          <w:b/>
        </w:rPr>
        <w:t>8</w:t>
      </w:r>
      <w:r w:rsidR="00C94F56">
        <w:rPr>
          <w:b/>
        </w:rPr>
        <w:t xml:space="preserve">, </w:t>
      </w:r>
      <w:proofErr w:type="spellStart"/>
      <w:r>
        <w:rPr>
          <w:b/>
        </w:rPr>
        <w:t>Ohrid</w:t>
      </w:r>
      <w:proofErr w:type="spellEnd"/>
      <w:r>
        <w:rPr>
          <w:b/>
        </w:rPr>
        <w:t>, Republic of Macedonia</w:t>
      </w:r>
      <w:r w:rsidR="00C94F56">
        <w:rPr>
          <w:b/>
        </w:rPr>
        <w:t xml:space="preserve"> </w:t>
      </w:r>
    </w:p>
    <w:p w:rsidR="00902F44" w:rsidRDefault="00902F44" w:rsidP="00902F44">
      <w:pPr>
        <w:spacing w:after="0"/>
        <w:jc w:val="center"/>
        <w:rPr>
          <w:rFonts w:cs="Arial"/>
          <w:b/>
          <w:sz w:val="24"/>
          <w:szCs w:val="24"/>
        </w:rPr>
      </w:pPr>
      <w:r>
        <w:rPr>
          <w:rFonts w:cs="Arial"/>
          <w:b/>
          <w:sz w:val="24"/>
          <w:szCs w:val="24"/>
        </w:rPr>
        <w:t>LIST OF PARTICIPANTS ICSEED-17/ SEECOP-4</w:t>
      </w:r>
    </w:p>
    <w:p w:rsidR="00902F44" w:rsidRDefault="00902F44" w:rsidP="00902F44">
      <w:pPr>
        <w:spacing w:after="0"/>
        <w:jc w:val="center"/>
      </w:pPr>
    </w:p>
    <w:tbl>
      <w:tblPr>
        <w:tblStyle w:val="TableGrid"/>
        <w:tblW w:w="9925" w:type="dxa"/>
        <w:tblInd w:w="-459" w:type="dxa"/>
        <w:tblLayout w:type="fixed"/>
        <w:tblLook w:val="04A0"/>
      </w:tblPr>
      <w:tblGrid>
        <w:gridCol w:w="566"/>
        <w:gridCol w:w="2409"/>
        <w:gridCol w:w="3121"/>
        <w:gridCol w:w="3829"/>
      </w:tblGrid>
      <w:tr w:rsidR="003837E4" w:rsidRPr="003042D9" w:rsidTr="003837E4">
        <w:tc>
          <w:tcPr>
            <w:tcW w:w="566" w:type="dxa"/>
          </w:tcPr>
          <w:p w:rsidR="003837E4" w:rsidRPr="003042D9" w:rsidRDefault="003837E4" w:rsidP="00F72F76">
            <w:pPr>
              <w:pStyle w:val="ListParagraph"/>
              <w:ind w:left="0"/>
              <w:rPr>
                <w:rFonts w:asciiTheme="minorHAnsi" w:hAnsiTheme="minorHAnsi" w:cs="Arial"/>
                <w:b/>
              </w:rPr>
            </w:pPr>
            <w:r w:rsidRPr="003042D9">
              <w:rPr>
                <w:rFonts w:asciiTheme="minorHAnsi" w:hAnsiTheme="minorHAnsi" w:cs="Arial"/>
                <w:b/>
              </w:rPr>
              <w:t xml:space="preserve">No. </w:t>
            </w:r>
          </w:p>
        </w:tc>
        <w:tc>
          <w:tcPr>
            <w:tcW w:w="2409" w:type="dxa"/>
          </w:tcPr>
          <w:p w:rsidR="003837E4" w:rsidRPr="003042D9" w:rsidRDefault="003837E4" w:rsidP="007207EC">
            <w:pPr>
              <w:pStyle w:val="ListParagraph"/>
              <w:ind w:left="0"/>
              <w:rPr>
                <w:rFonts w:asciiTheme="minorHAnsi" w:hAnsiTheme="minorHAnsi" w:cs="Arial"/>
                <w:b/>
              </w:rPr>
            </w:pPr>
            <w:r w:rsidRPr="003042D9">
              <w:rPr>
                <w:rFonts w:asciiTheme="minorHAnsi" w:hAnsiTheme="minorHAnsi" w:cs="Arial"/>
                <w:b/>
              </w:rPr>
              <w:t>Participant</w:t>
            </w:r>
          </w:p>
        </w:tc>
        <w:tc>
          <w:tcPr>
            <w:tcW w:w="3121" w:type="dxa"/>
          </w:tcPr>
          <w:p w:rsidR="003837E4" w:rsidRPr="003042D9" w:rsidRDefault="003837E4" w:rsidP="007207EC">
            <w:pPr>
              <w:rPr>
                <w:rStyle w:val="Hyperlink"/>
                <w:rFonts w:asciiTheme="minorHAnsi" w:hAnsiTheme="minorHAnsi" w:cs="Arial"/>
              </w:rPr>
            </w:pPr>
            <w:r w:rsidRPr="003042D9">
              <w:rPr>
                <w:rFonts w:asciiTheme="minorHAnsi" w:hAnsiTheme="minorHAnsi" w:cs="Arial"/>
                <w:b/>
              </w:rPr>
              <w:t>Country/Organization</w:t>
            </w:r>
          </w:p>
        </w:tc>
        <w:tc>
          <w:tcPr>
            <w:tcW w:w="3829" w:type="dxa"/>
          </w:tcPr>
          <w:p w:rsidR="003837E4" w:rsidRPr="003042D9" w:rsidRDefault="003837E4" w:rsidP="007207EC">
            <w:pPr>
              <w:rPr>
                <w:rStyle w:val="Hyperlink"/>
                <w:rFonts w:ascii="Arial" w:hAnsi="Arial" w:cs="Arial"/>
                <w:b/>
                <w:color w:val="auto"/>
                <w:u w:val="none"/>
              </w:rPr>
            </w:pPr>
            <w:r w:rsidRPr="003042D9">
              <w:rPr>
                <w:rStyle w:val="Hyperlink"/>
                <w:rFonts w:ascii="Arial" w:hAnsi="Arial" w:cs="Arial"/>
                <w:b/>
                <w:color w:val="auto"/>
                <w:u w:val="none"/>
              </w:rPr>
              <w:t>e-mail</w:t>
            </w:r>
          </w:p>
        </w:tc>
      </w:tr>
      <w:tr w:rsidR="003837E4" w:rsidRPr="000C6B8C" w:rsidTr="003837E4">
        <w:tc>
          <w:tcPr>
            <w:tcW w:w="566" w:type="dxa"/>
          </w:tcPr>
          <w:p w:rsidR="003837E4" w:rsidRPr="003837E4" w:rsidRDefault="003837E4" w:rsidP="007207EC">
            <w:pPr>
              <w:pStyle w:val="ListParagraph"/>
              <w:ind w:left="0"/>
              <w:rPr>
                <w:rFonts w:asciiTheme="minorHAnsi" w:hAnsiTheme="minorHAnsi" w:cs="Arial"/>
                <w:sz w:val="20"/>
                <w:szCs w:val="20"/>
              </w:rPr>
            </w:pPr>
            <w:r w:rsidRPr="003837E4">
              <w:rPr>
                <w:rFonts w:asciiTheme="minorHAnsi" w:hAnsiTheme="minorHAnsi" w:cs="Arial"/>
                <w:sz w:val="20"/>
                <w:szCs w:val="20"/>
              </w:rPr>
              <w:t>1</w:t>
            </w:r>
          </w:p>
        </w:tc>
        <w:tc>
          <w:tcPr>
            <w:tcW w:w="2409" w:type="dxa"/>
          </w:tcPr>
          <w:p w:rsidR="003837E4" w:rsidRPr="003042D9" w:rsidRDefault="003837E4" w:rsidP="007207EC">
            <w:pPr>
              <w:pStyle w:val="ListParagraph"/>
              <w:ind w:left="0"/>
              <w:rPr>
                <w:rFonts w:asciiTheme="minorHAnsi" w:hAnsiTheme="minorHAnsi" w:cs="Arial"/>
                <w:b/>
                <w:sz w:val="20"/>
                <w:szCs w:val="20"/>
              </w:rPr>
            </w:pPr>
            <w:proofErr w:type="spellStart"/>
            <w:r w:rsidRPr="003042D9">
              <w:rPr>
                <w:rFonts w:asciiTheme="minorHAnsi" w:hAnsiTheme="minorHAnsi" w:cs="Arial"/>
                <w:b/>
                <w:sz w:val="20"/>
                <w:szCs w:val="20"/>
              </w:rPr>
              <w:t>Metodi</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Marku</w:t>
            </w:r>
            <w:proofErr w:type="spellEnd"/>
          </w:p>
        </w:tc>
        <w:tc>
          <w:tcPr>
            <w:tcW w:w="3121" w:type="dxa"/>
          </w:tcPr>
          <w:p w:rsidR="003837E4" w:rsidRPr="003042D9" w:rsidRDefault="003837E4" w:rsidP="007207EC">
            <w:pPr>
              <w:pStyle w:val="ListParagraph"/>
              <w:ind w:left="0"/>
              <w:rPr>
                <w:rFonts w:asciiTheme="minorHAnsi" w:hAnsiTheme="minorHAnsi" w:cs="Arial"/>
                <w:sz w:val="20"/>
                <w:szCs w:val="20"/>
              </w:rPr>
            </w:pPr>
            <w:r w:rsidRPr="003042D9">
              <w:rPr>
                <w:rFonts w:asciiTheme="minorHAnsi" w:hAnsiTheme="minorHAnsi" w:cs="Arial"/>
                <w:b/>
                <w:sz w:val="20"/>
                <w:szCs w:val="20"/>
              </w:rPr>
              <w:t>Albania</w:t>
            </w:r>
          </w:p>
        </w:tc>
        <w:tc>
          <w:tcPr>
            <w:tcW w:w="3829" w:type="dxa"/>
          </w:tcPr>
          <w:p w:rsidR="003837E4" w:rsidRPr="003837E4" w:rsidRDefault="003837E4" w:rsidP="007207EC">
            <w:pPr>
              <w:rPr>
                <w:rFonts w:ascii="Arial" w:hAnsi="Arial" w:cs="Arial"/>
                <w:sz w:val="20"/>
                <w:szCs w:val="20"/>
              </w:rPr>
            </w:pPr>
            <w:r w:rsidRPr="003837E4">
              <w:rPr>
                <w:rStyle w:val="Hyperlink"/>
                <w:rFonts w:ascii="Arial" w:hAnsi="Arial" w:cs="Arial"/>
                <w:color w:val="auto"/>
                <w:sz w:val="20"/>
                <w:szCs w:val="20"/>
                <w:u w:val="none"/>
              </w:rPr>
              <w:t>metodi.marku@gmail.com</w:t>
            </w:r>
          </w:p>
        </w:tc>
      </w:tr>
      <w:tr w:rsidR="003837E4" w:rsidRPr="000C6B8C" w:rsidTr="003837E4">
        <w:trPr>
          <w:trHeight w:val="500"/>
        </w:trPr>
        <w:tc>
          <w:tcPr>
            <w:tcW w:w="566" w:type="dxa"/>
          </w:tcPr>
          <w:p w:rsidR="003837E4" w:rsidRPr="003837E4" w:rsidRDefault="003837E4" w:rsidP="007207EC">
            <w:pPr>
              <w:rPr>
                <w:rFonts w:asciiTheme="minorHAnsi" w:hAnsiTheme="minorHAnsi" w:cs="Arial"/>
                <w:sz w:val="20"/>
                <w:szCs w:val="20"/>
              </w:rPr>
            </w:pPr>
            <w:r w:rsidRPr="003837E4">
              <w:rPr>
                <w:rFonts w:asciiTheme="minorHAnsi" w:hAnsiTheme="minorHAnsi" w:cs="Arial"/>
                <w:sz w:val="20"/>
                <w:szCs w:val="20"/>
              </w:rPr>
              <w:t>2</w:t>
            </w:r>
          </w:p>
        </w:tc>
        <w:tc>
          <w:tcPr>
            <w:tcW w:w="2409" w:type="dxa"/>
          </w:tcPr>
          <w:p w:rsidR="003837E4" w:rsidRPr="003042D9" w:rsidRDefault="003837E4" w:rsidP="003042D9">
            <w:pPr>
              <w:rPr>
                <w:rFonts w:asciiTheme="minorHAnsi" w:hAnsiTheme="minorHAnsi"/>
                <w:b/>
                <w:sz w:val="20"/>
                <w:szCs w:val="20"/>
              </w:rPr>
            </w:pPr>
            <w:proofErr w:type="spellStart"/>
            <w:r w:rsidRPr="003042D9">
              <w:rPr>
                <w:rFonts w:asciiTheme="minorHAnsi" w:hAnsiTheme="minorHAnsi"/>
                <w:b/>
                <w:sz w:val="20"/>
                <w:szCs w:val="20"/>
              </w:rPr>
              <w:t>Almir</w:t>
            </w:r>
            <w:proofErr w:type="spellEnd"/>
            <w:r w:rsidRPr="003042D9">
              <w:rPr>
                <w:rFonts w:asciiTheme="minorHAnsi" w:hAnsiTheme="minorHAnsi"/>
                <w:b/>
                <w:sz w:val="20"/>
                <w:szCs w:val="20"/>
              </w:rPr>
              <w:t xml:space="preserve"> </w:t>
            </w:r>
            <w:proofErr w:type="spellStart"/>
            <w:r w:rsidRPr="003042D9">
              <w:rPr>
                <w:rFonts w:asciiTheme="minorHAnsi" w:hAnsiTheme="minorHAnsi"/>
                <w:b/>
                <w:sz w:val="20"/>
                <w:szCs w:val="20"/>
              </w:rPr>
              <w:t>Bijedic</w:t>
            </w:r>
            <w:proofErr w:type="spellEnd"/>
            <w:r w:rsidRPr="003042D9">
              <w:rPr>
                <w:rFonts w:asciiTheme="minorHAnsi" w:hAnsiTheme="minorHAnsi"/>
                <w:b/>
                <w:sz w:val="20"/>
                <w:szCs w:val="20"/>
              </w:rPr>
              <w:t xml:space="preserve">, Director  </w:t>
            </w:r>
          </w:p>
          <w:p w:rsidR="003837E4" w:rsidRPr="003042D9" w:rsidRDefault="003837E4" w:rsidP="003042D9">
            <w:pPr>
              <w:rPr>
                <w:rFonts w:asciiTheme="minorHAnsi" w:hAnsiTheme="minorHAnsi"/>
                <w:b/>
                <w:sz w:val="20"/>
                <w:szCs w:val="20"/>
              </w:rPr>
            </w:pPr>
          </w:p>
        </w:tc>
        <w:tc>
          <w:tcPr>
            <w:tcW w:w="3121" w:type="dxa"/>
            <w:vMerge w:val="restart"/>
          </w:tcPr>
          <w:p w:rsidR="003837E4" w:rsidRPr="003042D9" w:rsidRDefault="003837E4" w:rsidP="003837E4">
            <w:pPr>
              <w:rPr>
                <w:rFonts w:asciiTheme="minorHAnsi" w:hAnsiTheme="minorHAnsi" w:cs="Arial"/>
                <w:b/>
                <w:sz w:val="20"/>
                <w:szCs w:val="20"/>
              </w:rPr>
            </w:pPr>
            <w:r w:rsidRPr="003042D9">
              <w:rPr>
                <w:rFonts w:asciiTheme="minorHAnsi" w:hAnsiTheme="minorHAnsi" w:cs="Arial"/>
                <w:b/>
                <w:sz w:val="20"/>
                <w:szCs w:val="20"/>
              </w:rPr>
              <w:t>Bosnia and Herzegovina</w:t>
            </w:r>
          </w:p>
          <w:p w:rsidR="003837E4" w:rsidRPr="003042D9" w:rsidRDefault="003837E4" w:rsidP="003837E4">
            <w:pPr>
              <w:rPr>
                <w:rFonts w:asciiTheme="minorHAnsi" w:hAnsiTheme="minorHAnsi"/>
                <w:sz w:val="20"/>
                <w:szCs w:val="20"/>
              </w:rPr>
            </w:pPr>
            <w:r w:rsidRPr="003042D9">
              <w:rPr>
                <w:rFonts w:asciiTheme="minorHAnsi" w:hAnsiTheme="minorHAnsi" w:cs="Arial"/>
                <w:sz w:val="20"/>
                <w:szCs w:val="20"/>
              </w:rPr>
              <w:t xml:space="preserve">Federal  </w:t>
            </w:r>
            <w:proofErr w:type="spellStart"/>
            <w:r w:rsidRPr="003042D9">
              <w:rPr>
                <w:rFonts w:asciiTheme="minorHAnsi" w:hAnsiTheme="minorHAnsi" w:cs="Arial"/>
                <w:sz w:val="20"/>
                <w:szCs w:val="20"/>
              </w:rPr>
              <w:t>Hydrometeorological</w:t>
            </w:r>
            <w:proofErr w:type="spellEnd"/>
            <w:r w:rsidRPr="003042D9">
              <w:rPr>
                <w:rFonts w:asciiTheme="minorHAnsi" w:hAnsiTheme="minorHAnsi" w:cs="Arial"/>
                <w:sz w:val="20"/>
                <w:szCs w:val="20"/>
              </w:rPr>
              <w:t xml:space="preserve"> Institute</w:t>
            </w:r>
          </w:p>
        </w:tc>
        <w:tc>
          <w:tcPr>
            <w:tcW w:w="3829" w:type="dxa"/>
          </w:tcPr>
          <w:p w:rsidR="003837E4" w:rsidRPr="003837E4" w:rsidRDefault="008E5D2D" w:rsidP="007207EC">
            <w:pPr>
              <w:rPr>
                <w:rFonts w:ascii="Arial" w:hAnsi="Arial" w:cs="Arial"/>
                <w:sz w:val="20"/>
                <w:szCs w:val="20"/>
              </w:rPr>
            </w:pPr>
            <w:hyperlink r:id="rId10" w:history="1">
              <w:r w:rsidR="003837E4" w:rsidRPr="003837E4">
                <w:rPr>
                  <w:rStyle w:val="Hyperlink"/>
                  <w:rFonts w:ascii="Arial" w:hAnsi="Arial" w:cs="Arial"/>
                  <w:color w:val="auto"/>
                  <w:sz w:val="20"/>
                  <w:szCs w:val="20"/>
                  <w:u w:val="none"/>
                </w:rPr>
                <w:t>almir.bijedic@fhmzbih.gov.ba</w:t>
              </w:r>
            </w:hyperlink>
          </w:p>
          <w:p w:rsidR="003837E4" w:rsidRPr="003837E4" w:rsidRDefault="003837E4" w:rsidP="007207EC">
            <w:pPr>
              <w:rPr>
                <w:rFonts w:ascii="Arial" w:hAnsi="Arial" w:cs="Arial"/>
                <w:sz w:val="20"/>
                <w:szCs w:val="20"/>
              </w:rPr>
            </w:pPr>
          </w:p>
        </w:tc>
      </w:tr>
      <w:tr w:rsidR="003837E4" w:rsidRPr="000C6B8C" w:rsidTr="003837E4">
        <w:trPr>
          <w:trHeight w:val="499"/>
        </w:trPr>
        <w:tc>
          <w:tcPr>
            <w:tcW w:w="566" w:type="dxa"/>
          </w:tcPr>
          <w:p w:rsidR="003837E4" w:rsidRPr="003837E4" w:rsidRDefault="003837E4" w:rsidP="007207EC">
            <w:pPr>
              <w:rPr>
                <w:rFonts w:asciiTheme="minorHAnsi" w:hAnsiTheme="minorHAnsi" w:cs="Arial"/>
                <w:sz w:val="20"/>
                <w:szCs w:val="20"/>
              </w:rPr>
            </w:pPr>
            <w:r w:rsidRPr="003837E4">
              <w:rPr>
                <w:rFonts w:asciiTheme="minorHAnsi" w:hAnsiTheme="minorHAnsi" w:cs="Arial"/>
                <w:sz w:val="20"/>
                <w:szCs w:val="20"/>
              </w:rPr>
              <w:t>3</w:t>
            </w:r>
          </w:p>
        </w:tc>
        <w:tc>
          <w:tcPr>
            <w:tcW w:w="2409" w:type="dxa"/>
          </w:tcPr>
          <w:p w:rsidR="003837E4" w:rsidRPr="003042D9" w:rsidRDefault="003837E4" w:rsidP="003042D9">
            <w:pPr>
              <w:pStyle w:val="ListParagraph"/>
              <w:ind w:left="0"/>
              <w:rPr>
                <w:rFonts w:asciiTheme="minorHAnsi" w:hAnsiTheme="minorHAnsi" w:cs="Arial"/>
                <w:b/>
                <w:sz w:val="20"/>
                <w:szCs w:val="20"/>
              </w:rPr>
            </w:pPr>
            <w:r w:rsidRPr="003042D9">
              <w:rPr>
                <w:rFonts w:asciiTheme="minorHAnsi" w:hAnsiTheme="minorHAnsi" w:cs="Arial"/>
                <w:b/>
                <w:sz w:val="20"/>
                <w:szCs w:val="20"/>
              </w:rPr>
              <w:t xml:space="preserve">Ibrahim </w:t>
            </w:r>
            <w:proofErr w:type="spellStart"/>
            <w:r w:rsidRPr="003042D9">
              <w:rPr>
                <w:rFonts w:asciiTheme="minorHAnsi" w:hAnsiTheme="minorHAnsi" w:cs="Arial"/>
                <w:b/>
                <w:sz w:val="20"/>
                <w:szCs w:val="20"/>
              </w:rPr>
              <w:t>Hadzismailovic</w:t>
            </w:r>
            <w:proofErr w:type="spellEnd"/>
          </w:p>
        </w:tc>
        <w:tc>
          <w:tcPr>
            <w:tcW w:w="3121" w:type="dxa"/>
            <w:vMerge/>
          </w:tcPr>
          <w:p w:rsidR="003837E4" w:rsidRPr="003042D9" w:rsidRDefault="003837E4" w:rsidP="007207EC">
            <w:pPr>
              <w:rPr>
                <w:rStyle w:val="Hyperlink"/>
                <w:rFonts w:asciiTheme="minorHAnsi" w:hAnsiTheme="minorHAnsi" w:cs="Arial"/>
                <w:sz w:val="20"/>
                <w:szCs w:val="20"/>
              </w:rPr>
            </w:pPr>
          </w:p>
        </w:tc>
        <w:tc>
          <w:tcPr>
            <w:tcW w:w="3829" w:type="dxa"/>
          </w:tcPr>
          <w:p w:rsidR="003837E4" w:rsidRPr="003837E4" w:rsidRDefault="003837E4" w:rsidP="007207EC">
            <w:r w:rsidRPr="003837E4">
              <w:rPr>
                <w:rStyle w:val="Hyperlink"/>
                <w:rFonts w:ascii="Arial" w:hAnsi="Arial" w:cs="Arial"/>
                <w:color w:val="auto"/>
                <w:sz w:val="20"/>
                <w:szCs w:val="20"/>
                <w:u w:val="none"/>
              </w:rPr>
              <w:t>ibrahim.hadzismailovic@fhmzbih.gov.ba</w:t>
            </w:r>
          </w:p>
        </w:tc>
      </w:tr>
      <w:tr w:rsidR="003837E4" w:rsidRPr="000C6B8C" w:rsidTr="003837E4">
        <w:trPr>
          <w:trHeight w:val="318"/>
        </w:trPr>
        <w:tc>
          <w:tcPr>
            <w:tcW w:w="566" w:type="dxa"/>
          </w:tcPr>
          <w:p w:rsidR="003837E4" w:rsidRPr="003837E4" w:rsidRDefault="003837E4" w:rsidP="007207EC">
            <w:pPr>
              <w:rPr>
                <w:rFonts w:asciiTheme="minorHAnsi" w:hAnsiTheme="minorHAnsi" w:cs="Arial"/>
                <w:sz w:val="20"/>
                <w:szCs w:val="20"/>
              </w:rPr>
            </w:pPr>
            <w:r w:rsidRPr="003837E4">
              <w:rPr>
                <w:rFonts w:asciiTheme="minorHAnsi" w:hAnsiTheme="minorHAnsi" w:cs="Arial"/>
                <w:sz w:val="20"/>
                <w:szCs w:val="20"/>
              </w:rPr>
              <w:t>4</w:t>
            </w:r>
          </w:p>
        </w:tc>
        <w:tc>
          <w:tcPr>
            <w:tcW w:w="2409" w:type="dxa"/>
          </w:tcPr>
          <w:p w:rsidR="003837E4" w:rsidRPr="003042D9" w:rsidRDefault="003837E4" w:rsidP="00EE6FC4">
            <w:pPr>
              <w:rPr>
                <w:rFonts w:asciiTheme="minorHAnsi" w:hAnsiTheme="minorHAnsi" w:cs="Arial"/>
                <w:b/>
                <w:sz w:val="20"/>
                <w:szCs w:val="20"/>
              </w:rPr>
            </w:pPr>
            <w:proofErr w:type="spellStart"/>
            <w:r w:rsidRPr="003042D9">
              <w:rPr>
                <w:rFonts w:asciiTheme="minorHAnsi" w:hAnsiTheme="minorHAnsi" w:cs="Arial"/>
                <w:b/>
                <w:sz w:val="20"/>
                <w:szCs w:val="20"/>
              </w:rPr>
              <w:t>Hristomir</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Branzov</w:t>
            </w:r>
            <w:proofErr w:type="spellEnd"/>
            <w:r w:rsidRPr="003042D9">
              <w:rPr>
                <w:rFonts w:asciiTheme="minorHAnsi" w:hAnsiTheme="minorHAnsi" w:cs="Arial"/>
                <w:b/>
                <w:sz w:val="20"/>
                <w:szCs w:val="20"/>
              </w:rPr>
              <w:t>, Director</w:t>
            </w:r>
          </w:p>
        </w:tc>
        <w:tc>
          <w:tcPr>
            <w:tcW w:w="3121" w:type="dxa"/>
            <w:vMerge w:val="restart"/>
          </w:tcPr>
          <w:p w:rsidR="003837E4" w:rsidRPr="003042D9" w:rsidRDefault="003837E4" w:rsidP="003837E4">
            <w:pPr>
              <w:rPr>
                <w:rFonts w:asciiTheme="minorHAnsi" w:hAnsiTheme="minorHAnsi" w:cs="Arial"/>
                <w:b/>
                <w:sz w:val="20"/>
                <w:szCs w:val="20"/>
              </w:rPr>
            </w:pPr>
            <w:r w:rsidRPr="003042D9">
              <w:rPr>
                <w:rFonts w:asciiTheme="minorHAnsi" w:hAnsiTheme="minorHAnsi" w:cs="Arial"/>
                <w:b/>
                <w:sz w:val="20"/>
                <w:szCs w:val="20"/>
              </w:rPr>
              <w:t>Bulgaria</w:t>
            </w:r>
          </w:p>
          <w:p w:rsidR="003837E4" w:rsidRPr="003042D9" w:rsidRDefault="003837E4" w:rsidP="003837E4">
            <w:pPr>
              <w:rPr>
                <w:rFonts w:asciiTheme="minorHAnsi" w:hAnsiTheme="minorHAnsi"/>
                <w:sz w:val="20"/>
                <w:szCs w:val="20"/>
              </w:rPr>
            </w:pPr>
            <w:r w:rsidRPr="003042D9">
              <w:rPr>
                <w:rFonts w:asciiTheme="minorHAnsi" w:hAnsiTheme="minorHAnsi" w:cs="Arial"/>
                <w:sz w:val="20"/>
                <w:szCs w:val="20"/>
              </w:rPr>
              <w:t>National Institute of Meteorology and Hydrology</w:t>
            </w:r>
          </w:p>
        </w:tc>
        <w:tc>
          <w:tcPr>
            <w:tcW w:w="3829" w:type="dxa"/>
          </w:tcPr>
          <w:p w:rsidR="003837E4" w:rsidRPr="003837E4" w:rsidRDefault="008E5D2D" w:rsidP="007207EC">
            <w:pPr>
              <w:rPr>
                <w:rFonts w:ascii="Arial" w:hAnsi="Arial" w:cs="Arial"/>
                <w:sz w:val="20"/>
                <w:szCs w:val="20"/>
              </w:rPr>
            </w:pPr>
            <w:hyperlink r:id="rId11" w:history="1">
              <w:r w:rsidR="003837E4" w:rsidRPr="003837E4">
                <w:rPr>
                  <w:rStyle w:val="Hyperlink"/>
                  <w:rFonts w:ascii="Arial" w:hAnsi="Arial" w:cs="Arial"/>
                  <w:color w:val="auto"/>
                  <w:sz w:val="20"/>
                  <w:szCs w:val="20"/>
                  <w:u w:val="none"/>
                </w:rPr>
                <w:t>hristomir.branzov@meteo.bg</w:t>
              </w:r>
            </w:hyperlink>
          </w:p>
          <w:p w:rsidR="003837E4" w:rsidRPr="003837E4" w:rsidRDefault="003837E4" w:rsidP="007207EC">
            <w:pPr>
              <w:rPr>
                <w:rFonts w:ascii="Arial" w:hAnsi="Arial" w:cs="Arial"/>
                <w:sz w:val="20"/>
                <w:szCs w:val="20"/>
              </w:rPr>
            </w:pPr>
          </w:p>
        </w:tc>
      </w:tr>
      <w:tr w:rsidR="003837E4" w:rsidRPr="000C6B8C" w:rsidTr="003837E4">
        <w:trPr>
          <w:trHeight w:val="318"/>
        </w:trPr>
        <w:tc>
          <w:tcPr>
            <w:tcW w:w="566" w:type="dxa"/>
          </w:tcPr>
          <w:p w:rsidR="003837E4" w:rsidRPr="003837E4" w:rsidRDefault="003837E4" w:rsidP="007207EC">
            <w:pPr>
              <w:rPr>
                <w:rFonts w:asciiTheme="minorHAnsi" w:hAnsiTheme="minorHAnsi" w:cs="Arial"/>
                <w:sz w:val="20"/>
                <w:szCs w:val="20"/>
              </w:rPr>
            </w:pPr>
            <w:r w:rsidRPr="003837E4">
              <w:rPr>
                <w:rFonts w:asciiTheme="minorHAnsi" w:hAnsiTheme="minorHAnsi" w:cs="Arial"/>
                <w:sz w:val="20"/>
                <w:szCs w:val="20"/>
              </w:rPr>
              <w:t>5</w:t>
            </w:r>
          </w:p>
        </w:tc>
        <w:tc>
          <w:tcPr>
            <w:tcW w:w="2409" w:type="dxa"/>
          </w:tcPr>
          <w:p w:rsidR="003837E4" w:rsidRPr="003042D9" w:rsidRDefault="003837E4" w:rsidP="007207EC">
            <w:pPr>
              <w:rPr>
                <w:rFonts w:asciiTheme="minorHAnsi" w:hAnsiTheme="minorHAnsi" w:cs="Arial"/>
                <w:b/>
                <w:sz w:val="20"/>
                <w:szCs w:val="20"/>
              </w:rPr>
            </w:pPr>
            <w:proofErr w:type="spellStart"/>
            <w:r w:rsidRPr="003042D9">
              <w:rPr>
                <w:rFonts w:asciiTheme="minorHAnsi" w:hAnsiTheme="minorHAnsi" w:cs="Arial"/>
                <w:b/>
                <w:sz w:val="20"/>
                <w:szCs w:val="20"/>
              </w:rPr>
              <w:t>Milena</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Milenkova</w:t>
            </w:r>
            <w:proofErr w:type="spellEnd"/>
          </w:p>
        </w:tc>
        <w:tc>
          <w:tcPr>
            <w:tcW w:w="3121" w:type="dxa"/>
            <w:vMerge/>
          </w:tcPr>
          <w:p w:rsidR="003837E4" w:rsidRPr="003042D9" w:rsidRDefault="003837E4" w:rsidP="007207EC">
            <w:pPr>
              <w:rPr>
                <w:rFonts w:asciiTheme="minorHAnsi" w:hAnsiTheme="minorHAnsi"/>
                <w:sz w:val="20"/>
                <w:szCs w:val="20"/>
              </w:rPr>
            </w:pPr>
          </w:p>
        </w:tc>
        <w:tc>
          <w:tcPr>
            <w:tcW w:w="3829" w:type="dxa"/>
          </w:tcPr>
          <w:p w:rsidR="003837E4" w:rsidRPr="003837E4" w:rsidRDefault="003837E4" w:rsidP="007207EC"/>
        </w:tc>
      </w:tr>
      <w:tr w:rsidR="003837E4" w:rsidRPr="000C6B8C" w:rsidTr="003837E4">
        <w:trPr>
          <w:trHeight w:val="320"/>
        </w:trPr>
        <w:tc>
          <w:tcPr>
            <w:tcW w:w="566" w:type="dxa"/>
          </w:tcPr>
          <w:p w:rsidR="003837E4" w:rsidRPr="003837E4" w:rsidRDefault="003837E4" w:rsidP="007207EC">
            <w:pPr>
              <w:rPr>
                <w:rFonts w:asciiTheme="minorHAnsi" w:hAnsiTheme="minorHAnsi" w:cs="Arial"/>
                <w:sz w:val="20"/>
                <w:szCs w:val="20"/>
              </w:rPr>
            </w:pPr>
            <w:r w:rsidRPr="003837E4">
              <w:rPr>
                <w:rFonts w:asciiTheme="minorHAnsi" w:hAnsiTheme="minorHAnsi" w:cs="Arial"/>
                <w:sz w:val="20"/>
                <w:szCs w:val="20"/>
              </w:rPr>
              <w:t>6</w:t>
            </w:r>
          </w:p>
        </w:tc>
        <w:tc>
          <w:tcPr>
            <w:tcW w:w="2409" w:type="dxa"/>
          </w:tcPr>
          <w:p w:rsidR="003837E4" w:rsidRPr="003042D9" w:rsidRDefault="003837E4" w:rsidP="007207EC">
            <w:pPr>
              <w:rPr>
                <w:rFonts w:asciiTheme="minorHAnsi" w:hAnsiTheme="minorHAnsi" w:cs="Arial"/>
                <w:b/>
                <w:sz w:val="20"/>
                <w:szCs w:val="20"/>
              </w:rPr>
            </w:pPr>
            <w:proofErr w:type="spellStart"/>
            <w:r w:rsidRPr="003042D9">
              <w:rPr>
                <w:rFonts w:asciiTheme="minorHAnsi" w:hAnsiTheme="minorHAnsi" w:cs="Arial"/>
                <w:b/>
                <w:sz w:val="20"/>
                <w:szCs w:val="20"/>
              </w:rPr>
              <w:t>Branka</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Ivancan</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Picek</w:t>
            </w:r>
            <w:proofErr w:type="spellEnd"/>
            <w:r w:rsidRPr="003042D9">
              <w:rPr>
                <w:rFonts w:asciiTheme="minorHAnsi" w:hAnsiTheme="minorHAnsi" w:cs="Arial"/>
                <w:b/>
                <w:sz w:val="20"/>
                <w:szCs w:val="20"/>
              </w:rPr>
              <w:t>, Director</w:t>
            </w:r>
          </w:p>
        </w:tc>
        <w:tc>
          <w:tcPr>
            <w:tcW w:w="3121" w:type="dxa"/>
            <w:vMerge w:val="restart"/>
          </w:tcPr>
          <w:p w:rsidR="003837E4" w:rsidRPr="003042D9" w:rsidRDefault="003837E4" w:rsidP="003837E4">
            <w:pPr>
              <w:rPr>
                <w:rFonts w:asciiTheme="minorHAnsi" w:hAnsiTheme="minorHAnsi" w:cs="Arial"/>
                <w:b/>
                <w:sz w:val="20"/>
                <w:szCs w:val="20"/>
              </w:rPr>
            </w:pPr>
            <w:r w:rsidRPr="003042D9">
              <w:rPr>
                <w:rFonts w:asciiTheme="minorHAnsi" w:hAnsiTheme="minorHAnsi" w:cs="Arial"/>
                <w:b/>
                <w:sz w:val="20"/>
                <w:szCs w:val="20"/>
              </w:rPr>
              <w:t>Croatia</w:t>
            </w:r>
          </w:p>
          <w:p w:rsidR="003837E4" w:rsidRPr="003042D9" w:rsidRDefault="003837E4" w:rsidP="003837E4">
            <w:pPr>
              <w:rPr>
                <w:rFonts w:asciiTheme="minorHAnsi" w:hAnsiTheme="minorHAnsi"/>
                <w:sz w:val="20"/>
                <w:szCs w:val="20"/>
              </w:rPr>
            </w:pPr>
            <w:r w:rsidRPr="003042D9">
              <w:rPr>
                <w:rFonts w:asciiTheme="minorHAnsi" w:hAnsiTheme="minorHAnsi" w:cs="Arial"/>
                <w:sz w:val="20"/>
                <w:szCs w:val="20"/>
              </w:rPr>
              <w:t>DHMZ</w:t>
            </w:r>
          </w:p>
        </w:tc>
        <w:tc>
          <w:tcPr>
            <w:tcW w:w="3829" w:type="dxa"/>
          </w:tcPr>
          <w:p w:rsidR="003837E4" w:rsidRPr="003837E4" w:rsidRDefault="008E5D2D" w:rsidP="007207EC">
            <w:pPr>
              <w:rPr>
                <w:rFonts w:ascii="Arial" w:hAnsi="Arial" w:cs="Arial"/>
                <w:sz w:val="20"/>
                <w:szCs w:val="20"/>
              </w:rPr>
            </w:pPr>
            <w:hyperlink r:id="rId12" w:history="1">
              <w:r w:rsidR="003837E4" w:rsidRPr="003837E4">
                <w:rPr>
                  <w:rStyle w:val="Hyperlink"/>
                  <w:rFonts w:ascii="Arial" w:hAnsi="Arial" w:cs="Arial"/>
                  <w:color w:val="auto"/>
                  <w:sz w:val="20"/>
                  <w:szCs w:val="20"/>
                  <w:u w:val="none"/>
                </w:rPr>
                <w:t>picek@cirus.dhz.hr</w:t>
              </w:r>
            </w:hyperlink>
          </w:p>
          <w:p w:rsidR="003837E4" w:rsidRPr="003837E4" w:rsidRDefault="003837E4" w:rsidP="007207EC">
            <w:pPr>
              <w:rPr>
                <w:rFonts w:ascii="Arial" w:hAnsi="Arial" w:cs="Arial"/>
                <w:sz w:val="20"/>
                <w:szCs w:val="20"/>
              </w:rPr>
            </w:pPr>
          </w:p>
        </w:tc>
      </w:tr>
      <w:tr w:rsidR="003837E4" w:rsidRPr="000C6B8C" w:rsidTr="003837E4">
        <w:trPr>
          <w:trHeight w:val="317"/>
        </w:trPr>
        <w:tc>
          <w:tcPr>
            <w:tcW w:w="566" w:type="dxa"/>
          </w:tcPr>
          <w:p w:rsidR="003837E4" w:rsidRPr="003837E4" w:rsidRDefault="003837E4" w:rsidP="007207EC">
            <w:pPr>
              <w:rPr>
                <w:rFonts w:asciiTheme="minorHAnsi" w:hAnsiTheme="minorHAnsi" w:cs="Arial"/>
                <w:sz w:val="20"/>
                <w:szCs w:val="20"/>
              </w:rPr>
            </w:pPr>
            <w:r w:rsidRPr="003837E4">
              <w:rPr>
                <w:rFonts w:asciiTheme="minorHAnsi" w:hAnsiTheme="minorHAnsi" w:cs="Arial"/>
                <w:sz w:val="20"/>
                <w:szCs w:val="20"/>
              </w:rPr>
              <w:t>7</w:t>
            </w:r>
          </w:p>
        </w:tc>
        <w:tc>
          <w:tcPr>
            <w:tcW w:w="2409" w:type="dxa"/>
          </w:tcPr>
          <w:p w:rsidR="003837E4" w:rsidRPr="003042D9" w:rsidRDefault="003837E4" w:rsidP="007207EC">
            <w:pPr>
              <w:rPr>
                <w:rFonts w:asciiTheme="minorHAnsi" w:hAnsiTheme="minorHAnsi" w:cs="Arial"/>
                <w:b/>
                <w:sz w:val="20"/>
                <w:szCs w:val="20"/>
              </w:rPr>
            </w:pPr>
            <w:proofErr w:type="spellStart"/>
            <w:r w:rsidRPr="003042D9">
              <w:rPr>
                <w:rFonts w:asciiTheme="minorHAnsi" w:hAnsiTheme="minorHAnsi" w:cs="Arial"/>
                <w:b/>
                <w:sz w:val="20"/>
                <w:szCs w:val="20"/>
              </w:rPr>
              <w:t>Vlasta</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Tutis</w:t>
            </w:r>
            <w:proofErr w:type="spellEnd"/>
          </w:p>
        </w:tc>
        <w:tc>
          <w:tcPr>
            <w:tcW w:w="3121" w:type="dxa"/>
            <w:vMerge/>
          </w:tcPr>
          <w:p w:rsidR="003837E4" w:rsidRPr="003042D9" w:rsidRDefault="003837E4" w:rsidP="007207EC">
            <w:pPr>
              <w:rPr>
                <w:rStyle w:val="Hyperlink"/>
                <w:rFonts w:asciiTheme="minorHAnsi" w:hAnsiTheme="minorHAnsi" w:cs="Arial"/>
                <w:sz w:val="20"/>
                <w:szCs w:val="20"/>
              </w:rPr>
            </w:pPr>
          </w:p>
        </w:tc>
        <w:tc>
          <w:tcPr>
            <w:tcW w:w="3829" w:type="dxa"/>
          </w:tcPr>
          <w:p w:rsidR="003837E4" w:rsidRPr="003837E4" w:rsidRDefault="003837E4" w:rsidP="007207EC">
            <w:pPr>
              <w:rPr>
                <w:rFonts w:ascii="Arial" w:hAnsi="Arial" w:cs="Arial"/>
                <w:sz w:val="20"/>
                <w:szCs w:val="20"/>
              </w:rPr>
            </w:pPr>
            <w:r w:rsidRPr="003837E4">
              <w:rPr>
                <w:rStyle w:val="Hyperlink"/>
                <w:rFonts w:ascii="Arial" w:hAnsi="Arial" w:cs="Arial"/>
                <w:color w:val="auto"/>
                <w:sz w:val="20"/>
                <w:szCs w:val="20"/>
                <w:u w:val="none"/>
              </w:rPr>
              <w:t>vlasta.tutis@cirus.dhz.hr</w:t>
            </w:r>
          </w:p>
        </w:tc>
      </w:tr>
      <w:tr w:rsidR="003837E4" w:rsidRPr="000C6B8C" w:rsidTr="003837E4">
        <w:trPr>
          <w:trHeight w:val="317"/>
        </w:trPr>
        <w:tc>
          <w:tcPr>
            <w:tcW w:w="566" w:type="dxa"/>
          </w:tcPr>
          <w:p w:rsidR="003837E4" w:rsidRPr="003837E4" w:rsidRDefault="003837E4" w:rsidP="007207EC">
            <w:pPr>
              <w:rPr>
                <w:rFonts w:asciiTheme="minorHAnsi" w:hAnsiTheme="minorHAnsi" w:cs="Arial"/>
                <w:sz w:val="20"/>
                <w:szCs w:val="20"/>
              </w:rPr>
            </w:pPr>
            <w:r w:rsidRPr="003837E4">
              <w:rPr>
                <w:rFonts w:asciiTheme="minorHAnsi" w:hAnsiTheme="minorHAnsi" w:cs="Arial"/>
                <w:sz w:val="20"/>
                <w:szCs w:val="20"/>
              </w:rPr>
              <w:t>8</w:t>
            </w:r>
          </w:p>
        </w:tc>
        <w:tc>
          <w:tcPr>
            <w:tcW w:w="2409" w:type="dxa"/>
          </w:tcPr>
          <w:p w:rsidR="003837E4" w:rsidRPr="003042D9" w:rsidRDefault="003837E4" w:rsidP="007207EC">
            <w:pPr>
              <w:rPr>
                <w:rFonts w:asciiTheme="minorHAnsi" w:hAnsiTheme="minorHAnsi" w:cs="Arial"/>
                <w:b/>
                <w:sz w:val="20"/>
                <w:szCs w:val="20"/>
              </w:rPr>
            </w:pPr>
            <w:proofErr w:type="spellStart"/>
            <w:r w:rsidRPr="003042D9">
              <w:rPr>
                <w:rFonts w:asciiTheme="minorHAnsi" w:hAnsiTheme="minorHAnsi" w:cs="Arial"/>
                <w:b/>
                <w:sz w:val="20"/>
                <w:szCs w:val="20"/>
              </w:rPr>
              <w:t>Borivoj</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Terek</w:t>
            </w:r>
            <w:proofErr w:type="spellEnd"/>
          </w:p>
        </w:tc>
        <w:tc>
          <w:tcPr>
            <w:tcW w:w="3121" w:type="dxa"/>
            <w:vMerge/>
          </w:tcPr>
          <w:p w:rsidR="003837E4" w:rsidRPr="003042D9" w:rsidRDefault="003837E4" w:rsidP="007207EC">
            <w:pPr>
              <w:rPr>
                <w:rStyle w:val="Hyperlink"/>
                <w:rFonts w:asciiTheme="minorHAnsi" w:hAnsiTheme="minorHAnsi" w:cs="Arial"/>
                <w:sz w:val="20"/>
                <w:szCs w:val="20"/>
              </w:rPr>
            </w:pPr>
          </w:p>
        </w:tc>
        <w:tc>
          <w:tcPr>
            <w:tcW w:w="3829" w:type="dxa"/>
          </w:tcPr>
          <w:p w:rsidR="003837E4" w:rsidRPr="003837E4" w:rsidRDefault="003837E4" w:rsidP="007207EC">
            <w:pPr>
              <w:rPr>
                <w:rFonts w:ascii="Arial" w:hAnsi="Arial" w:cs="Arial"/>
                <w:sz w:val="20"/>
                <w:szCs w:val="20"/>
              </w:rPr>
            </w:pPr>
            <w:r w:rsidRPr="003837E4">
              <w:rPr>
                <w:rStyle w:val="Hyperlink"/>
                <w:rFonts w:ascii="Arial" w:hAnsi="Arial" w:cs="Arial"/>
                <w:color w:val="auto"/>
                <w:sz w:val="20"/>
                <w:szCs w:val="20"/>
                <w:u w:val="none"/>
              </w:rPr>
              <w:t>terek@cirus.dhz.hr</w:t>
            </w:r>
          </w:p>
        </w:tc>
      </w:tr>
      <w:tr w:rsidR="003837E4" w:rsidRPr="000C6B8C" w:rsidTr="003837E4">
        <w:trPr>
          <w:trHeight w:val="317"/>
        </w:trPr>
        <w:tc>
          <w:tcPr>
            <w:tcW w:w="566" w:type="dxa"/>
          </w:tcPr>
          <w:p w:rsidR="003837E4" w:rsidRPr="003837E4" w:rsidRDefault="003837E4" w:rsidP="007207EC">
            <w:pPr>
              <w:rPr>
                <w:rFonts w:asciiTheme="minorHAnsi" w:hAnsiTheme="minorHAnsi" w:cs="Arial"/>
                <w:sz w:val="20"/>
                <w:szCs w:val="20"/>
              </w:rPr>
            </w:pPr>
            <w:r w:rsidRPr="003837E4">
              <w:rPr>
                <w:rFonts w:asciiTheme="minorHAnsi" w:hAnsiTheme="minorHAnsi" w:cs="Arial"/>
                <w:sz w:val="20"/>
                <w:szCs w:val="20"/>
              </w:rPr>
              <w:t>9</w:t>
            </w:r>
          </w:p>
        </w:tc>
        <w:tc>
          <w:tcPr>
            <w:tcW w:w="2409" w:type="dxa"/>
          </w:tcPr>
          <w:p w:rsidR="003837E4" w:rsidRPr="003042D9" w:rsidRDefault="003837E4" w:rsidP="007207EC">
            <w:pPr>
              <w:rPr>
                <w:rFonts w:asciiTheme="minorHAnsi" w:hAnsiTheme="minorHAnsi" w:cs="Arial"/>
                <w:b/>
                <w:sz w:val="20"/>
                <w:szCs w:val="20"/>
              </w:rPr>
            </w:pPr>
            <w:proofErr w:type="spellStart"/>
            <w:r w:rsidRPr="003042D9">
              <w:rPr>
                <w:rFonts w:asciiTheme="minorHAnsi" w:hAnsiTheme="minorHAnsi" w:cs="Arial"/>
                <w:b/>
                <w:sz w:val="20"/>
                <w:szCs w:val="20"/>
              </w:rPr>
              <w:t>Gordana</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Buselic</w:t>
            </w:r>
            <w:proofErr w:type="spellEnd"/>
          </w:p>
        </w:tc>
        <w:tc>
          <w:tcPr>
            <w:tcW w:w="3121" w:type="dxa"/>
            <w:vMerge/>
          </w:tcPr>
          <w:p w:rsidR="003837E4" w:rsidRPr="003042D9" w:rsidRDefault="003837E4" w:rsidP="007207EC">
            <w:pPr>
              <w:rPr>
                <w:rStyle w:val="Hyperlink"/>
                <w:rFonts w:asciiTheme="minorHAnsi" w:hAnsiTheme="minorHAnsi" w:cs="Arial"/>
                <w:sz w:val="20"/>
                <w:szCs w:val="20"/>
              </w:rPr>
            </w:pPr>
          </w:p>
        </w:tc>
        <w:tc>
          <w:tcPr>
            <w:tcW w:w="3829" w:type="dxa"/>
          </w:tcPr>
          <w:p w:rsidR="003837E4" w:rsidRPr="003837E4" w:rsidRDefault="003837E4" w:rsidP="007207EC">
            <w:r w:rsidRPr="003837E4">
              <w:rPr>
                <w:rStyle w:val="Hyperlink"/>
                <w:rFonts w:ascii="Arial" w:hAnsi="Arial" w:cs="Arial"/>
                <w:color w:val="auto"/>
                <w:sz w:val="20"/>
                <w:szCs w:val="20"/>
                <w:u w:val="none"/>
              </w:rPr>
              <w:t>buselic@cirus.dhz.hr</w:t>
            </w:r>
          </w:p>
        </w:tc>
      </w:tr>
      <w:tr w:rsidR="003837E4" w:rsidRPr="000C6B8C" w:rsidTr="003837E4">
        <w:tc>
          <w:tcPr>
            <w:tcW w:w="566" w:type="dxa"/>
          </w:tcPr>
          <w:p w:rsidR="003837E4" w:rsidRPr="003837E4" w:rsidRDefault="003837E4" w:rsidP="007207EC">
            <w:pPr>
              <w:pStyle w:val="ListParagraph"/>
              <w:ind w:left="0"/>
              <w:rPr>
                <w:rFonts w:asciiTheme="minorHAnsi" w:hAnsiTheme="minorHAnsi" w:cs="Arial"/>
                <w:sz w:val="20"/>
                <w:szCs w:val="20"/>
              </w:rPr>
            </w:pPr>
            <w:r w:rsidRPr="003837E4">
              <w:rPr>
                <w:rFonts w:asciiTheme="minorHAnsi" w:hAnsiTheme="minorHAnsi" w:cs="Arial"/>
                <w:sz w:val="20"/>
                <w:szCs w:val="20"/>
              </w:rPr>
              <w:t>10</w:t>
            </w:r>
          </w:p>
        </w:tc>
        <w:tc>
          <w:tcPr>
            <w:tcW w:w="2409" w:type="dxa"/>
          </w:tcPr>
          <w:p w:rsidR="003837E4" w:rsidRPr="003042D9" w:rsidRDefault="003837E4" w:rsidP="00EE6FC4">
            <w:pPr>
              <w:pStyle w:val="ListParagraph"/>
              <w:ind w:left="0"/>
              <w:rPr>
                <w:rFonts w:asciiTheme="minorHAnsi" w:hAnsiTheme="minorHAnsi" w:cs="Arial"/>
                <w:b/>
                <w:sz w:val="20"/>
                <w:szCs w:val="20"/>
              </w:rPr>
            </w:pPr>
            <w:proofErr w:type="spellStart"/>
            <w:r w:rsidRPr="003042D9">
              <w:rPr>
                <w:rFonts w:asciiTheme="minorHAnsi" w:hAnsiTheme="minorHAnsi" w:cs="Arial"/>
                <w:b/>
                <w:sz w:val="20"/>
                <w:szCs w:val="20"/>
              </w:rPr>
              <w:t>Kornelia</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Radics</w:t>
            </w:r>
            <w:proofErr w:type="spellEnd"/>
            <w:r w:rsidRPr="003042D9">
              <w:rPr>
                <w:rFonts w:asciiTheme="minorHAnsi" w:hAnsiTheme="minorHAnsi" w:cs="Arial"/>
                <w:b/>
                <w:sz w:val="20"/>
                <w:szCs w:val="20"/>
              </w:rPr>
              <w:t xml:space="preserve">, Director  </w:t>
            </w:r>
          </w:p>
          <w:p w:rsidR="003837E4" w:rsidRPr="003042D9" w:rsidRDefault="003837E4" w:rsidP="007207EC">
            <w:pPr>
              <w:pStyle w:val="ListParagraph"/>
              <w:ind w:left="0"/>
              <w:rPr>
                <w:rFonts w:asciiTheme="minorHAnsi" w:hAnsiTheme="minorHAnsi" w:cs="Arial"/>
                <w:b/>
                <w:sz w:val="20"/>
                <w:szCs w:val="20"/>
              </w:rPr>
            </w:pPr>
          </w:p>
        </w:tc>
        <w:tc>
          <w:tcPr>
            <w:tcW w:w="3121" w:type="dxa"/>
          </w:tcPr>
          <w:p w:rsidR="003837E4" w:rsidRPr="003042D9" w:rsidRDefault="003837E4" w:rsidP="003837E4">
            <w:pPr>
              <w:pStyle w:val="ListParagraph"/>
              <w:ind w:left="0"/>
              <w:rPr>
                <w:rFonts w:asciiTheme="minorHAnsi" w:hAnsiTheme="minorHAnsi" w:cs="Arial"/>
                <w:sz w:val="20"/>
                <w:szCs w:val="20"/>
              </w:rPr>
            </w:pPr>
            <w:r w:rsidRPr="003042D9">
              <w:rPr>
                <w:rFonts w:asciiTheme="minorHAnsi" w:hAnsiTheme="minorHAnsi" w:cs="Arial"/>
                <w:b/>
                <w:sz w:val="20"/>
                <w:szCs w:val="20"/>
              </w:rPr>
              <w:t>Hungary/WMO</w:t>
            </w:r>
            <w:r w:rsidRPr="003042D9">
              <w:rPr>
                <w:rFonts w:asciiTheme="minorHAnsi" w:hAnsiTheme="minorHAnsi" w:cs="Arial"/>
                <w:sz w:val="20"/>
                <w:szCs w:val="20"/>
              </w:rPr>
              <w:t xml:space="preserve"> </w:t>
            </w:r>
          </w:p>
          <w:p w:rsidR="003837E4" w:rsidRPr="003042D9" w:rsidRDefault="003837E4" w:rsidP="003837E4">
            <w:pPr>
              <w:pStyle w:val="ListParagraph"/>
              <w:ind w:left="0"/>
              <w:rPr>
                <w:rFonts w:asciiTheme="minorHAnsi" w:hAnsiTheme="minorHAnsi" w:cs="Arial"/>
                <w:sz w:val="20"/>
                <w:szCs w:val="20"/>
              </w:rPr>
            </w:pPr>
            <w:r w:rsidRPr="003042D9">
              <w:rPr>
                <w:rFonts w:asciiTheme="minorHAnsi" w:hAnsiTheme="minorHAnsi" w:cs="Arial"/>
                <w:sz w:val="20"/>
                <w:szCs w:val="20"/>
              </w:rPr>
              <w:t>OMSZ-Hungarian Meteorological Service/</w:t>
            </w:r>
          </w:p>
          <w:p w:rsidR="003837E4" w:rsidRPr="003042D9" w:rsidRDefault="003837E4" w:rsidP="003837E4">
            <w:pPr>
              <w:pStyle w:val="ListParagraph"/>
              <w:ind w:left="0"/>
              <w:rPr>
                <w:rFonts w:asciiTheme="minorHAnsi" w:hAnsiTheme="minorHAnsi"/>
                <w:sz w:val="20"/>
                <w:szCs w:val="20"/>
              </w:rPr>
            </w:pPr>
            <w:r w:rsidRPr="003042D9">
              <w:rPr>
                <w:rFonts w:asciiTheme="minorHAnsi" w:hAnsiTheme="minorHAnsi" w:cs="Arial"/>
                <w:sz w:val="20"/>
                <w:szCs w:val="20"/>
              </w:rPr>
              <w:t>Vice President of RAVI</w:t>
            </w:r>
          </w:p>
        </w:tc>
        <w:tc>
          <w:tcPr>
            <w:tcW w:w="3829" w:type="dxa"/>
          </w:tcPr>
          <w:p w:rsidR="003837E4" w:rsidRPr="003837E4" w:rsidRDefault="008E5D2D" w:rsidP="007207EC">
            <w:pPr>
              <w:pStyle w:val="ListParagraph"/>
              <w:ind w:left="0"/>
              <w:rPr>
                <w:rFonts w:ascii="Arial" w:hAnsi="Arial" w:cs="Arial"/>
                <w:sz w:val="20"/>
                <w:szCs w:val="20"/>
              </w:rPr>
            </w:pPr>
            <w:hyperlink r:id="rId13" w:history="1">
              <w:r w:rsidR="003837E4" w:rsidRPr="003837E4">
                <w:rPr>
                  <w:rStyle w:val="Hyperlink"/>
                  <w:rFonts w:ascii="Arial" w:hAnsi="Arial" w:cs="Arial"/>
                  <w:color w:val="auto"/>
                  <w:sz w:val="20"/>
                  <w:szCs w:val="20"/>
                  <w:u w:val="none"/>
                </w:rPr>
                <w:t>labo.e@met.hu</w:t>
              </w:r>
            </w:hyperlink>
          </w:p>
        </w:tc>
      </w:tr>
      <w:tr w:rsidR="003837E4" w:rsidRPr="000C6B8C" w:rsidTr="003837E4">
        <w:tc>
          <w:tcPr>
            <w:tcW w:w="566" w:type="dxa"/>
          </w:tcPr>
          <w:p w:rsidR="003837E4" w:rsidRPr="003837E4" w:rsidRDefault="003837E4" w:rsidP="007207EC">
            <w:pPr>
              <w:pStyle w:val="ListParagraph"/>
              <w:ind w:left="0"/>
              <w:rPr>
                <w:rFonts w:asciiTheme="minorHAnsi" w:hAnsiTheme="minorHAnsi" w:cs="Arial"/>
                <w:sz w:val="20"/>
                <w:szCs w:val="20"/>
              </w:rPr>
            </w:pPr>
            <w:r w:rsidRPr="003837E4">
              <w:rPr>
                <w:rFonts w:asciiTheme="minorHAnsi" w:hAnsiTheme="minorHAnsi" w:cs="Arial"/>
                <w:sz w:val="20"/>
                <w:szCs w:val="20"/>
              </w:rPr>
              <w:t>11</w:t>
            </w:r>
          </w:p>
        </w:tc>
        <w:tc>
          <w:tcPr>
            <w:tcW w:w="2409" w:type="dxa"/>
          </w:tcPr>
          <w:p w:rsidR="003837E4" w:rsidRPr="003042D9" w:rsidRDefault="003837E4" w:rsidP="00EE6FC4">
            <w:pPr>
              <w:pStyle w:val="ListParagraph"/>
              <w:ind w:left="0"/>
              <w:rPr>
                <w:rFonts w:asciiTheme="minorHAnsi" w:hAnsiTheme="minorHAnsi" w:cs="Arial"/>
                <w:b/>
                <w:sz w:val="20"/>
                <w:szCs w:val="20"/>
              </w:rPr>
            </w:pPr>
            <w:proofErr w:type="spellStart"/>
            <w:r w:rsidRPr="003042D9">
              <w:rPr>
                <w:rFonts w:asciiTheme="minorHAnsi" w:hAnsiTheme="minorHAnsi" w:cs="Arial"/>
                <w:b/>
                <w:sz w:val="20"/>
                <w:szCs w:val="20"/>
              </w:rPr>
              <w:t>Nir</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Stav</w:t>
            </w:r>
            <w:proofErr w:type="spellEnd"/>
            <w:r w:rsidRPr="003042D9">
              <w:rPr>
                <w:rFonts w:asciiTheme="minorHAnsi" w:hAnsiTheme="minorHAnsi" w:cs="Arial"/>
                <w:b/>
                <w:sz w:val="20"/>
                <w:szCs w:val="20"/>
              </w:rPr>
              <w:t xml:space="preserve">, Director </w:t>
            </w:r>
          </w:p>
        </w:tc>
        <w:tc>
          <w:tcPr>
            <w:tcW w:w="3121" w:type="dxa"/>
          </w:tcPr>
          <w:p w:rsidR="003837E4" w:rsidRPr="003042D9" w:rsidRDefault="003837E4" w:rsidP="003837E4">
            <w:pPr>
              <w:pStyle w:val="ListParagraph"/>
              <w:ind w:left="0"/>
              <w:rPr>
                <w:rFonts w:asciiTheme="minorHAnsi" w:hAnsiTheme="minorHAnsi" w:cs="Arial"/>
                <w:b/>
                <w:sz w:val="20"/>
                <w:szCs w:val="20"/>
              </w:rPr>
            </w:pPr>
            <w:r w:rsidRPr="003042D9">
              <w:rPr>
                <w:rFonts w:asciiTheme="minorHAnsi" w:hAnsiTheme="minorHAnsi" w:cs="Arial"/>
                <w:b/>
                <w:sz w:val="20"/>
                <w:szCs w:val="20"/>
              </w:rPr>
              <w:t>Israel</w:t>
            </w:r>
          </w:p>
          <w:p w:rsidR="003837E4" w:rsidRPr="003042D9" w:rsidRDefault="003837E4" w:rsidP="003837E4">
            <w:pPr>
              <w:pStyle w:val="ListParagraph"/>
              <w:ind w:left="0"/>
              <w:rPr>
                <w:rFonts w:asciiTheme="minorHAnsi" w:hAnsiTheme="minorHAnsi"/>
                <w:sz w:val="20"/>
                <w:szCs w:val="20"/>
              </w:rPr>
            </w:pPr>
            <w:r w:rsidRPr="003042D9">
              <w:rPr>
                <w:rFonts w:asciiTheme="minorHAnsi" w:hAnsiTheme="minorHAnsi" w:cs="Arial"/>
                <w:sz w:val="20"/>
                <w:szCs w:val="20"/>
              </w:rPr>
              <w:t xml:space="preserve"> Israel Meteorological Service (IMS)</w:t>
            </w:r>
          </w:p>
        </w:tc>
        <w:tc>
          <w:tcPr>
            <w:tcW w:w="3829" w:type="dxa"/>
          </w:tcPr>
          <w:p w:rsidR="003837E4" w:rsidRPr="003837E4" w:rsidRDefault="008E5D2D" w:rsidP="007207EC">
            <w:pPr>
              <w:pStyle w:val="ListParagraph"/>
              <w:ind w:left="0"/>
              <w:rPr>
                <w:rFonts w:ascii="Arial" w:hAnsi="Arial" w:cs="Arial"/>
                <w:sz w:val="20"/>
                <w:szCs w:val="20"/>
              </w:rPr>
            </w:pPr>
            <w:hyperlink r:id="rId14" w:history="1">
              <w:r w:rsidR="003837E4" w:rsidRPr="003837E4">
                <w:rPr>
                  <w:rStyle w:val="Hyperlink"/>
                  <w:rFonts w:ascii="Arial" w:hAnsi="Arial" w:cs="Arial"/>
                  <w:color w:val="auto"/>
                  <w:sz w:val="20"/>
                  <w:szCs w:val="20"/>
                  <w:u w:val="none"/>
                </w:rPr>
                <w:t>stavn@ims.gov.il</w:t>
              </w:r>
            </w:hyperlink>
          </w:p>
        </w:tc>
      </w:tr>
      <w:tr w:rsidR="003837E4" w:rsidRPr="000C6B8C" w:rsidTr="003837E4">
        <w:trPr>
          <w:trHeight w:val="399"/>
        </w:trPr>
        <w:tc>
          <w:tcPr>
            <w:tcW w:w="566" w:type="dxa"/>
          </w:tcPr>
          <w:p w:rsidR="003837E4" w:rsidRPr="003837E4" w:rsidRDefault="003837E4" w:rsidP="007207EC">
            <w:pPr>
              <w:pStyle w:val="ListParagraph"/>
              <w:ind w:left="0"/>
              <w:rPr>
                <w:rFonts w:asciiTheme="minorHAnsi" w:hAnsiTheme="minorHAnsi" w:cs="Arial"/>
                <w:sz w:val="20"/>
                <w:szCs w:val="20"/>
              </w:rPr>
            </w:pPr>
            <w:r w:rsidRPr="003837E4">
              <w:rPr>
                <w:rFonts w:asciiTheme="minorHAnsi" w:hAnsiTheme="minorHAnsi" w:cs="Arial"/>
                <w:sz w:val="20"/>
                <w:szCs w:val="20"/>
              </w:rPr>
              <w:t>12</w:t>
            </w:r>
          </w:p>
        </w:tc>
        <w:tc>
          <w:tcPr>
            <w:tcW w:w="2409" w:type="dxa"/>
          </w:tcPr>
          <w:p w:rsidR="003837E4" w:rsidRPr="003042D9" w:rsidRDefault="003837E4" w:rsidP="007207EC">
            <w:pPr>
              <w:pStyle w:val="ListParagraph"/>
              <w:ind w:left="0"/>
              <w:rPr>
                <w:rFonts w:asciiTheme="minorHAnsi" w:hAnsiTheme="minorHAnsi" w:cs="Arial"/>
                <w:b/>
                <w:sz w:val="20"/>
                <w:szCs w:val="20"/>
              </w:rPr>
            </w:pPr>
            <w:r w:rsidRPr="003042D9">
              <w:rPr>
                <w:rFonts w:asciiTheme="minorHAnsi" w:hAnsiTheme="minorHAnsi" w:cs="Arial"/>
                <w:b/>
                <w:sz w:val="20"/>
                <w:szCs w:val="20"/>
              </w:rPr>
              <w:t xml:space="preserve">Luka </w:t>
            </w:r>
            <w:proofErr w:type="spellStart"/>
            <w:r w:rsidRPr="003042D9">
              <w:rPr>
                <w:rFonts w:asciiTheme="minorHAnsi" w:hAnsiTheme="minorHAnsi" w:cs="Arial"/>
                <w:b/>
                <w:sz w:val="20"/>
                <w:szCs w:val="20"/>
              </w:rPr>
              <w:t>Mitrovic</w:t>
            </w:r>
            <w:proofErr w:type="spellEnd"/>
            <w:r w:rsidRPr="003042D9">
              <w:rPr>
                <w:rFonts w:asciiTheme="minorHAnsi" w:hAnsiTheme="minorHAnsi" w:cs="Arial"/>
                <w:b/>
                <w:sz w:val="20"/>
                <w:szCs w:val="20"/>
              </w:rPr>
              <w:t xml:space="preserve">, Director </w:t>
            </w:r>
          </w:p>
        </w:tc>
        <w:tc>
          <w:tcPr>
            <w:tcW w:w="3121" w:type="dxa"/>
            <w:vMerge w:val="restart"/>
          </w:tcPr>
          <w:p w:rsidR="003837E4" w:rsidRPr="003042D9" w:rsidRDefault="003837E4" w:rsidP="003837E4">
            <w:pPr>
              <w:rPr>
                <w:rFonts w:asciiTheme="minorHAnsi" w:hAnsiTheme="minorHAnsi" w:cs="Arial"/>
                <w:b/>
                <w:sz w:val="20"/>
                <w:szCs w:val="20"/>
              </w:rPr>
            </w:pPr>
            <w:r w:rsidRPr="003042D9">
              <w:rPr>
                <w:rFonts w:asciiTheme="minorHAnsi" w:hAnsiTheme="minorHAnsi" w:cs="Arial"/>
                <w:b/>
                <w:sz w:val="20"/>
                <w:szCs w:val="20"/>
              </w:rPr>
              <w:t>Montenegro</w:t>
            </w:r>
          </w:p>
          <w:p w:rsidR="003837E4" w:rsidRPr="003042D9" w:rsidRDefault="003837E4" w:rsidP="003837E4">
            <w:pPr>
              <w:pStyle w:val="ListParagraph"/>
              <w:ind w:left="0"/>
              <w:rPr>
                <w:rFonts w:asciiTheme="minorHAnsi" w:hAnsiTheme="minorHAnsi"/>
                <w:sz w:val="20"/>
                <w:szCs w:val="20"/>
              </w:rPr>
            </w:pPr>
            <w:r w:rsidRPr="003042D9">
              <w:rPr>
                <w:rFonts w:asciiTheme="minorHAnsi" w:hAnsiTheme="minorHAnsi" w:cs="Arial"/>
                <w:sz w:val="20"/>
                <w:szCs w:val="20"/>
              </w:rPr>
              <w:t>Institute of Hydrometeorology and Seismology of Montenegro</w:t>
            </w:r>
          </w:p>
        </w:tc>
        <w:tc>
          <w:tcPr>
            <w:tcW w:w="3829" w:type="dxa"/>
          </w:tcPr>
          <w:p w:rsidR="003837E4" w:rsidRPr="003837E4" w:rsidRDefault="008E5D2D" w:rsidP="00AD1FB7">
            <w:pPr>
              <w:pStyle w:val="ListParagraph"/>
              <w:ind w:left="0"/>
              <w:rPr>
                <w:rFonts w:ascii="Arial" w:hAnsi="Arial" w:cs="Arial"/>
                <w:sz w:val="20"/>
                <w:szCs w:val="20"/>
              </w:rPr>
            </w:pPr>
            <w:hyperlink r:id="rId15" w:history="1">
              <w:r w:rsidR="003837E4" w:rsidRPr="003837E4">
                <w:rPr>
                  <w:rStyle w:val="Hyperlink"/>
                  <w:rFonts w:ascii="Arial" w:hAnsi="Arial" w:cs="Arial"/>
                  <w:color w:val="auto"/>
                  <w:sz w:val="20"/>
                  <w:szCs w:val="20"/>
                  <w:u w:val="none"/>
                </w:rPr>
                <w:t>luka.mitrovic@meteo.co.me</w:t>
              </w:r>
            </w:hyperlink>
          </w:p>
        </w:tc>
      </w:tr>
      <w:tr w:rsidR="003837E4" w:rsidRPr="000C6B8C" w:rsidTr="003837E4">
        <w:trPr>
          <w:trHeight w:val="399"/>
        </w:trPr>
        <w:tc>
          <w:tcPr>
            <w:tcW w:w="566" w:type="dxa"/>
          </w:tcPr>
          <w:p w:rsidR="003837E4" w:rsidRPr="003837E4" w:rsidRDefault="003837E4" w:rsidP="007207EC">
            <w:pPr>
              <w:pStyle w:val="ListParagraph"/>
              <w:ind w:left="0"/>
              <w:rPr>
                <w:rFonts w:asciiTheme="minorHAnsi" w:hAnsiTheme="minorHAnsi" w:cs="Arial"/>
                <w:sz w:val="20"/>
                <w:szCs w:val="20"/>
              </w:rPr>
            </w:pPr>
            <w:r w:rsidRPr="003837E4">
              <w:rPr>
                <w:rFonts w:asciiTheme="minorHAnsi" w:hAnsiTheme="minorHAnsi" w:cs="Arial"/>
                <w:sz w:val="20"/>
                <w:szCs w:val="20"/>
              </w:rPr>
              <w:t>13</w:t>
            </w:r>
          </w:p>
        </w:tc>
        <w:tc>
          <w:tcPr>
            <w:tcW w:w="2409" w:type="dxa"/>
          </w:tcPr>
          <w:p w:rsidR="003837E4" w:rsidRPr="003042D9" w:rsidRDefault="003837E4" w:rsidP="007207EC">
            <w:pPr>
              <w:pStyle w:val="ListParagraph"/>
              <w:ind w:left="0"/>
              <w:rPr>
                <w:rFonts w:asciiTheme="minorHAnsi" w:hAnsiTheme="minorHAnsi" w:cs="Arial"/>
                <w:b/>
                <w:sz w:val="20"/>
                <w:szCs w:val="20"/>
              </w:rPr>
            </w:pPr>
            <w:proofErr w:type="spellStart"/>
            <w:r w:rsidRPr="003042D9">
              <w:rPr>
                <w:rFonts w:asciiTheme="minorHAnsi" w:hAnsiTheme="minorHAnsi" w:cs="Arial"/>
                <w:b/>
                <w:sz w:val="20"/>
                <w:szCs w:val="20"/>
              </w:rPr>
              <w:t>Ivana</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Adzic</w:t>
            </w:r>
            <w:proofErr w:type="spellEnd"/>
          </w:p>
        </w:tc>
        <w:tc>
          <w:tcPr>
            <w:tcW w:w="3121" w:type="dxa"/>
            <w:vMerge/>
          </w:tcPr>
          <w:p w:rsidR="003837E4" w:rsidRPr="003042D9" w:rsidRDefault="003837E4" w:rsidP="007207EC">
            <w:pPr>
              <w:pStyle w:val="ListParagraph"/>
              <w:ind w:left="0"/>
              <w:rPr>
                <w:rFonts w:asciiTheme="minorHAnsi" w:hAnsiTheme="minorHAnsi"/>
                <w:sz w:val="20"/>
                <w:szCs w:val="20"/>
              </w:rPr>
            </w:pPr>
          </w:p>
        </w:tc>
        <w:tc>
          <w:tcPr>
            <w:tcW w:w="3829" w:type="dxa"/>
          </w:tcPr>
          <w:p w:rsidR="003837E4" w:rsidRPr="003837E4" w:rsidRDefault="008E5D2D" w:rsidP="007207EC">
            <w:pPr>
              <w:pStyle w:val="ListParagraph"/>
              <w:ind w:left="0"/>
              <w:rPr>
                <w:rFonts w:ascii="Arial" w:hAnsi="Arial" w:cs="Arial"/>
                <w:sz w:val="20"/>
                <w:szCs w:val="20"/>
              </w:rPr>
            </w:pPr>
            <w:hyperlink r:id="rId16" w:history="1">
              <w:r w:rsidR="003837E4" w:rsidRPr="003837E4">
                <w:rPr>
                  <w:rStyle w:val="Hyperlink"/>
                  <w:rFonts w:ascii="Arial" w:hAnsi="Arial" w:cs="Arial"/>
                  <w:color w:val="auto"/>
                  <w:sz w:val="20"/>
                  <w:szCs w:val="20"/>
                  <w:u w:val="none"/>
                </w:rPr>
                <w:t>ivana.adzic@meteo.co.me</w:t>
              </w:r>
            </w:hyperlink>
          </w:p>
        </w:tc>
      </w:tr>
      <w:tr w:rsidR="003837E4" w:rsidRPr="000C6B8C" w:rsidTr="003837E4">
        <w:trPr>
          <w:trHeight w:val="399"/>
        </w:trPr>
        <w:tc>
          <w:tcPr>
            <w:tcW w:w="566" w:type="dxa"/>
          </w:tcPr>
          <w:p w:rsidR="003837E4" w:rsidRPr="003837E4" w:rsidRDefault="003837E4" w:rsidP="007207EC">
            <w:pPr>
              <w:pStyle w:val="ListParagraph"/>
              <w:ind w:left="0"/>
              <w:rPr>
                <w:rFonts w:asciiTheme="minorHAnsi" w:hAnsiTheme="minorHAnsi" w:cs="Arial"/>
                <w:sz w:val="20"/>
                <w:szCs w:val="20"/>
              </w:rPr>
            </w:pPr>
            <w:r w:rsidRPr="003837E4">
              <w:rPr>
                <w:rFonts w:asciiTheme="minorHAnsi" w:hAnsiTheme="minorHAnsi" w:cs="Arial"/>
                <w:sz w:val="20"/>
                <w:szCs w:val="20"/>
              </w:rPr>
              <w:t>14</w:t>
            </w:r>
          </w:p>
        </w:tc>
        <w:tc>
          <w:tcPr>
            <w:tcW w:w="2409" w:type="dxa"/>
          </w:tcPr>
          <w:p w:rsidR="003837E4" w:rsidRPr="003042D9" w:rsidRDefault="003837E4" w:rsidP="007207EC">
            <w:pPr>
              <w:pStyle w:val="ListParagraph"/>
              <w:ind w:left="0"/>
              <w:rPr>
                <w:rFonts w:asciiTheme="minorHAnsi" w:hAnsiTheme="minorHAnsi" w:cs="Arial"/>
                <w:b/>
                <w:sz w:val="20"/>
                <w:szCs w:val="20"/>
              </w:rPr>
            </w:pPr>
            <w:proofErr w:type="spellStart"/>
            <w:r w:rsidRPr="003042D9">
              <w:rPr>
                <w:rFonts w:asciiTheme="minorHAnsi" w:hAnsiTheme="minorHAnsi" w:cs="Arial"/>
                <w:b/>
                <w:sz w:val="20"/>
                <w:szCs w:val="20"/>
              </w:rPr>
              <w:t>Darko</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Brajuskovic</w:t>
            </w:r>
            <w:proofErr w:type="spellEnd"/>
          </w:p>
        </w:tc>
        <w:tc>
          <w:tcPr>
            <w:tcW w:w="3121" w:type="dxa"/>
            <w:vMerge/>
          </w:tcPr>
          <w:p w:rsidR="003837E4" w:rsidRPr="003042D9" w:rsidRDefault="003837E4" w:rsidP="007207EC">
            <w:pPr>
              <w:pStyle w:val="ListParagraph"/>
              <w:ind w:left="0"/>
              <w:rPr>
                <w:rFonts w:asciiTheme="minorHAnsi" w:hAnsiTheme="minorHAnsi"/>
                <w:sz w:val="20"/>
                <w:szCs w:val="20"/>
              </w:rPr>
            </w:pPr>
          </w:p>
        </w:tc>
        <w:tc>
          <w:tcPr>
            <w:tcW w:w="3829" w:type="dxa"/>
          </w:tcPr>
          <w:p w:rsidR="003837E4" w:rsidRPr="003837E4" w:rsidRDefault="008E5D2D" w:rsidP="007207EC">
            <w:pPr>
              <w:pStyle w:val="ListParagraph"/>
              <w:ind w:left="0"/>
            </w:pPr>
            <w:hyperlink r:id="rId17" w:history="1">
              <w:r w:rsidR="003837E4" w:rsidRPr="003837E4">
                <w:rPr>
                  <w:rStyle w:val="Hyperlink"/>
                  <w:rFonts w:ascii="Arial" w:hAnsi="Arial" w:cs="Arial"/>
                  <w:color w:val="auto"/>
                  <w:sz w:val="20"/>
                  <w:szCs w:val="20"/>
                  <w:u w:val="none"/>
                </w:rPr>
                <w:t>darko.brajuskovic@meteo.co.me</w:t>
              </w:r>
            </w:hyperlink>
          </w:p>
        </w:tc>
      </w:tr>
      <w:tr w:rsidR="003837E4" w:rsidRPr="000C6B8C" w:rsidTr="003837E4">
        <w:trPr>
          <w:trHeight w:val="399"/>
        </w:trPr>
        <w:tc>
          <w:tcPr>
            <w:tcW w:w="566" w:type="dxa"/>
          </w:tcPr>
          <w:p w:rsidR="003837E4" w:rsidRPr="003837E4" w:rsidRDefault="003837E4" w:rsidP="007207EC">
            <w:pPr>
              <w:pStyle w:val="ListParagraph"/>
              <w:ind w:left="0"/>
              <w:rPr>
                <w:rFonts w:asciiTheme="minorHAnsi" w:hAnsiTheme="minorHAnsi" w:cs="Arial"/>
                <w:sz w:val="20"/>
                <w:szCs w:val="20"/>
              </w:rPr>
            </w:pPr>
            <w:r w:rsidRPr="003837E4">
              <w:rPr>
                <w:rFonts w:asciiTheme="minorHAnsi" w:hAnsiTheme="minorHAnsi" w:cs="Arial"/>
                <w:sz w:val="20"/>
                <w:szCs w:val="20"/>
              </w:rPr>
              <w:t>15</w:t>
            </w:r>
          </w:p>
        </w:tc>
        <w:tc>
          <w:tcPr>
            <w:tcW w:w="2409" w:type="dxa"/>
          </w:tcPr>
          <w:p w:rsidR="003837E4" w:rsidRPr="003042D9" w:rsidRDefault="003837E4" w:rsidP="007207EC">
            <w:pPr>
              <w:pStyle w:val="ListParagraph"/>
              <w:ind w:left="0"/>
              <w:rPr>
                <w:rFonts w:asciiTheme="minorHAnsi" w:hAnsiTheme="minorHAnsi" w:cs="Arial"/>
                <w:b/>
                <w:sz w:val="20"/>
                <w:szCs w:val="20"/>
              </w:rPr>
            </w:pPr>
            <w:r w:rsidRPr="003042D9">
              <w:rPr>
                <w:rFonts w:asciiTheme="minorHAnsi" w:hAnsiTheme="minorHAnsi" w:cs="Arial"/>
                <w:b/>
                <w:sz w:val="20"/>
                <w:szCs w:val="20"/>
              </w:rPr>
              <w:t xml:space="preserve">Angel </w:t>
            </w:r>
            <w:proofErr w:type="spellStart"/>
            <w:r w:rsidRPr="003042D9">
              <w:rPr>
                <w:rFonts w:asciiTheme="minorHAnsi" w:hAnsiTheme="minorHAnsi" w:cs="Arial"/>
                <w:b/>
                <w:sz w:val="20"/>
                <w:szCs w:val="20"/>
              </w:rPr>
              <w:t>Marcev</w:t>
            </w:r>
            <w:proofErr w:type="spellEnd"/>
          </w:p>
        </w:tc>
        <w:tc>
          <w:tcPr>
            <w:tcW w:w="3121" w:type="dxa"/>
            <w:vMerge/>
          </w:tcPr>
          <w:p w:rsidR="003837E4" w:rsidRPr="003042D9" w:rsidRDefault="003837E4" w:rsidP="007207EC">
            <w:pPr>
              <w:pStyle w:val="ListParagraph"/>
              <w:ind w:left="0"/>
              <w:rPr>
                <w:rStyle w:val="Hyperlink"/>
                <w:rFonts w:asciiTheme="minorHAnsi" w:hAnsiTheme="minorHAnsi" w:cs="Arial"/>
                <w:sz w:val="20"/>
                <w:szCs w:val="20"/>
              </w:rPr>
            </w:pPr>
          </w:p>
        </w:tc>
        <w:tc>
          <w:tcPr>
            <w:tcW w:w="3829" w:type="dxa"/>
          </w:tcPr>
          <w:p w:rsidR="003837E4" w:rsidRPr="003837E4" w:rsidRDefault="003837E4" w:rsidP="007207EC">
            <w:pPr>
              <w:pStyle w:val="ListParagraph"/>
              <w:ind w:left="0"/>
            </w:pPr>
            <w:r w:rsidRPr="003837E4">
              <w:rPr>
                <w:rStyle w:val="Hyperlink"/>
                <w:rFonts w:ascii="Arial" w:hAnsi="Arial" w:cs="Arial"/>
                <w:color w:val="auto"/>
                <w:sz w:val="20"/>
                <w:szCs w:val="20"/>
                <w:u w:val="none"/>
              </w:rPr>
              <w:t>angel.marcev@meteo.co.me</w:t>
            </w:r>
          </w:p>
        </w:tc>
      </w:tr>
      <w:tr w:rsidR="003837E4" w:rsidRPr="00930879" w:rsidTr="003837E4">
        <w:trPr>
          <w:trHeight w:val="214"/>
        </w:trPr>
        <w:tc>
          <w:tcPr>
            <w:tcW w:w="566" w:type="dxa"/>
          </w:tcPr>
          <w:p w:rsidR="003837E4" w:rsidRPr="003837E4" w:rsidRDefault="003837E4" w:rsidP="007207EC">
            <w:pPr>
              <w:rPr>
                <w:rFonts w:asciiTheme="minorHAnsi" w:hAnsiTheme="minorHAnsi"/>
                <w:sz w:val="20"/>
                <w:szCs w:val="20"/>
              </w:rPr>
            </w:pPr>
            <w:r w:rsidRPr="003837E4">
              <w:rPr>
                <w:rFonts w:asciiTheme="minorHAnsi" w:hAnsiTheme="minorHAnsi"/>
                <w:sz w:val="20"/>
                <w:szCs w:val="20"/>
              </w:rPr>
              <w:t>16</w:t>
            </w:r>
          </w:p>
        </w:tc>
        <w:tc>
          <w:tcPr>
            <w:tcW w:w="2409" w:type="dxa"/>
          </w:tcPr>
          <w:p w:rsidR="003837E4" w:rsidRPr="003042D9" w:rsidRDefault="003837E4" w:rsidP="00AD1FB7">
            <w:pPr>
              <w:rPr>
                <w:rFonts w:asciiTheme="minorHAnsi" w:hAnsiTheme="minorHAnsi"/>
                <w:b/>
                <w:sz w:val="20"/>
                <w:szCs w:val="20"/>
              </w:rPr>
            </w:pPr>
            <w:proofErr w:type="spellStart"/>
            <w:r w:rsidRPr="003042D9">
              <w:rPr>
                <w:rFonts w:asciiTheme="minorHAnsi" w:hAnsiTheme="minorHAnsi"/>
                <w:b/>
                <w:sz w:val="20"/>
                <w:szCs w:val="20"/>
              </w:rPr>
              <w:t>Ivica</w:t>
            </w:r>
            <w:proofErr w:type="spellEnd"/>
            <w:r w:rsidRPr="003042D9">
              <w:rPr>
                <w:rFonts w:asciiTheme="minorHAnsi" w:hAnsiTheme="minorHAnsi"/>
                <w:b/>
                <w:sz w:val="20"/>
                <w:szCs w:val="20"/>
              </w:rPr>
              <w:t xml:space="preserve"> </w:t>
            </w:r>
            <w:proofErr w:type="spellStart"/>
            <w:r w:rsidRPr="003042D9">
              <w:rPr>
                <w:rFonts w:asciiTheme="minorHAnsi" w:hAnsiTheme="minorHAnsi"/>
                <w:b/>
                <w:sz w:val="20"/>
                <w:szCs w:val="20"/>
              </w:rPr>
              <w:t>Todorovski</w:t>
            </w:r>
            <w:proofErr w:type="spellEnd"/>
            <w:r w:rsidRPr="003042D9">
              <w:rPr>
                <w:rFonts w:asciiTheme="minorHAnsi" w:hAnsiTheme="minorHAnsi"/>
                <w:b/>
                <w:sz w:val="20"/>
                <w:szCs w:val="20"/>
              </w:rPr>
              <w:t xml:space="preserve">, Director  </w:t>
            </w:r>
          </w:p>
        </w:tc>
        <w:tc>
          <w:tcPr>
            <w:tcW w:w="3121" w:type="dxa"/>
            <w:vMerge w:val="restart"/>
          </w:tcPr>
          <w:p w:rsidR="003837E4" w:rsidRPr="003042D9" w:rsidRDefault="003837E4" w:rsidP="007207EC">
            <w:pPr>
              <w:rPr>
                <w:rFonts w:asciiTheme="minorHAnsi" w:hAnsiTheme="minorHAnsi"/>
                <w:sz w:val="20"/>
                <w:szCs w:val="20"/>
              </w:rPr>
            </w:pPr>
            <w:r w:rsidRPr="003042D9">
              <w:rPr>
                <w:rFonts w:asciiTheme="minorHAnsi" w:hAnsiTheme="minorHAnsi" w:cs="Arial"/>
                <w:b/>
                <w:sz w:val="20"/>
                <w:szCs w:val="20"/>
              </w:rPr>
              <w:t>Republic of Macedonia</w:t>
            </w:r>
            <w:r w:rsidRPr="003042D9">
              <w:rPr>
                <w:rFonts w:asciiTheme="minorHAnsi" w:hAnsiTheme="minorHAnsi"/>
                <w:sz w:val="20"/>
                <w:szCs w:val="20"/>
              </w:rPr>
              <w:t xml:space="preserve"> </w:t>
            </w:r>
            <w:proofErr w:type="spellStart"/>
            <w:r w:rsidRPr="003042D9">
              <w:rPr>
                <w:rFonts w:asciiTheme="minorHAnsi" w:hAnsiTheme="minorHAnsi"/>
                <w:sz w:val="20"/>
                <w:szCs w:val="20"/>
              </w:rPr>
              <w:t>Hydrometeorological</w:t>
            </w:r>
            <w:proofErr w:type="spellEnd"/>
            <w:r w:rsidRPr="003042D9">
              <w:rPr>
                <w:rFonts w:asciiTheme="minorHAnsi" w:hAnsiTheme="minorHAnsi"/>
                <w:sz w:val="20"/>
                <w:szCs w:val="20"/>
              </w:rPr>
              <w:t xml:space="preserve"> Service</w:t>
            </w:r>
          </w:p>
        </w:tc>
        <w:tc>
          <w:tcPr>
            <w:tcW w:w="3829" w:type="dxa"/>
          </w:tcPr>
          <w:p w:rsidR="003837E4" w:rsidRPr="003837E4" w:rsidRDefault="008E5D2D" w:rsidP="007207EC">
            <w:pPr>
              <w:rPr>
                <w:rFonts w:ascii="Arial" w:hAnsi="Arial" w:cs="Arial"/>
                <w:sz w:val="20"/>
                <w:szCs w:val="20"/>
              </w:rPr>
            </w:pPr>
            <w:hyperlink r:id="rId18" w:history="1">
              <w:r w:rsidR="003837E4" w:rsidRPr="003837E4">
                <w:rPr>
                  <w:rStyle w:val="Hyperlink"/>
                  <w:rFonts w:ascii="Arial" w:hAnsi="Arial" w:cs="Arial"/>
                  <w:color w:val="auto"/>
                  <w:sz w:val="20"/>
                  <w:szCs w:val="20"/>
                  <w:u w:val="none"/>
                </w:rPr>
                <w:t>ivica.todorovski@meteo.gov.mk</w:t>
              </w:r>
            </w:hyperlink>
          </w:p>
        </w:tc>
      </w:tr>
      <w:tr w:rsidR="003837E4" w:rsidRPr="00930879" w:rsidTr="003837E4">
        <w:trPr>
          <w:trHeight w:val="214"/>
        </w:trPr>
        <w:tc>
          <w:tcPr>
            <w:tcW w:w="566" w:type="dxa"/>
          </w:tcPr>
          <w:p w:rsidR="003837E4" w:rsidRPr="003837E4" w:rsidRDefault="003837E4" w:rsidP="007207EC">
            <w:pPr>
              <w:rPr>
                <w:rFonts w:asciiTheme="minorHAnsi" w:hAnsiTheme="minorHAnsi"/>
                <w:sz w:val="20"/>
                <w:szCs w:val="20"/>
              </w:rPr>
            </w:pPr>
            <w:r w:rsidRPr="003837E4">
              <w:rPr>
                <w:rFonts w:asciiTheme="minorHAnsi" w:hAnsiTheme="minorHAnsi"/>
                <w:sz w:val="20"/>
                <w:szCs w:val="20"/>
              </w:rPr>
              <w:t>17</w:t>
            </w:r>
          </w:p>
        </w:tc>
        <w:tc>
          <w:tcPr>
            <w:tcW w:w="2409" w:type="dxa"/>
          </w:tcPr>
          <w:p w:rsidR="003837E4" w:rsidRPr="003042D9" w:rsidRDefault="003837E4" w:rsidP="00AD1FB7">
            <w:pPr>
              <w:rPr>
                <w:rFonts w:asciiTheme="minorHAnsi" w:hAnsiTheme="minorHAnsi"/>
                <w:b/>
                <w:sz w:val="20"/>
                <w:szCs w:val="20"/>
              </w:rPr>
            </w:pPr>
            <w:proofErr w:type="spellStart"/>
            <w:r w:rsidRPr="003042D9">
              <w:rPr>
                <w:rFonts w:asciiTheme="minorHAnsi" w:hAnsiTheme="minorHAnsi"/>
                <w:b/>
                <w:sz w:val="20"/>
                <w:szCs w:val="20"/>
              </w:rPr>
              <w:t>Suzana</w:t>
            </w:r>
            <w:proofErr w:type="spellEnd"/>
            <w:r w:rsidRPr="003042D9">
              <w:rPr>
                <w:rFonts w:asciiTheme="minorHAnsi" w:hAnsiTheme="minorHAnsi"/>
                <w:b/>
                <w:sz w:val="20"/>
                <w:szCs w:val="20"/>
              </w:rPr>
              <w:t xml:space="preserve"> </w:t>
            </w:r>
            <w:proofErr w:type="spellStart"/>
            <w:r w:rsidRPr="003042D9">
              <w:rPr>
                <w:rFonts w:asciiTheme="minorHAnsi" w:hAnsiTheme="minorHAnsi"/>
                <w:b/>
                <w:sz w:val="20"/>
                <w:szCs w:val="20"/>
              </w:rPr>
              <w:t>Alcinova</w:t>
            </w:r>
            <w:proofErr w:type="spellEnd"/>
            <w:r w:rsidRPr="003042D9">
              <w:rPr>
                <w:rFonts w:asciiTheme="minorHAnsi" w:hAnsiTheme="minorHAnsi"/>
                <w:b/>
                <w:sz w:val="20"/>
                <w:szCs w:val="20"/>
              </w:rPr>
              <w:t xml:space="preserve"> </w:t>
            </w:r>
            <w:proofErr w:type="spellStart"/>
            <w:r w:rsidRPr="003042D9">
              <w:rPr>
                <w:rFonts w:asciiTheme="minorHAnsi" w:hAnsiTheme="minorHAnsi"/>
                <w:b/>
                <w:sz w:val="20"/>
                <w:szCs w:val="20"/>
              </w:rPr>
              <w:t>Monevska</w:t>
            </w:r>
            <w:proofErr w:type="spellEnd"/>
          </w:p>
        </w:tc>
        <w:tc>
          <w:tcPr>
            <w:tcW w:w="3121" w:type="dxa"/>
            <w:vMerge/>
          </w:tcPr>
          <w:p w:rsidR="003837E4" w:rsidRPr="003042D9" w:rsidRDefault="003837E4" w:rsidP="007207EC">
            <w:pPr>
              <w:rPr>
                <w:rFonts w:asciiTheme="minorHAnsi" w:hAnsiTheme="minorHAnsi"/>
                <w:sz w:val="20"/>
                <w:szCs w:val="20"/>
              </w:rPr>
            </w:pPr>
          </w:p>
        </w:tc>
        <w:tc>
          <w:tcPr>
            <w:tcW w:w="3829" w:type="dxa"/>
          </w:tcPr>
          <w:p w:rsidR="003837E4" w:rsidRPr="009D5720" w:rsidRDefault="009D5720" w:rsidP="007207EC">
            <w:pPr>
              <w:rPr>
                <w:rStyle w:val="Hyperlink"/>
                <w:rFonts w:ascii="Arial" w:hAnsi="Arial" w:cs="Arial"/>
                <w:color w:val="auto"/>
                <w:sz w:val="20"/>
                <w:szCs w:val="20"/>
                <w:u w:val="none"/>
              </w:rPr>
            </w:pPr>
            <w:r>
              <w:rPr>
                <w:rStyle w:val="Hyperlink"/>
                <w:rFonts w:ascii="Arial" w:hAnsi="Arial" w:cs="Arial"/>
                <w:color w:val="auto"/>
                <w:sz w:val="20"/>
                <w:szCs w:val="20"/>
                <w:u w:val="none"/>
              </w:rPr>
              <w:t>salcinovamonevska@gmail.com</w:t>
            </w:r>
          </w:p>
        </w:tc>
      </w:tr>
      <w:tr w:rsidR="003837E4" w:rsidRPr="00930879" w:rsidTr="003837E4">
        <w:trPr>
          <w:trHeight w:val="214"/>
        </w:trPr>
        <w:tc>
          <w:tcPr>
            <w:tcW w:w="566" w:type="dxa"/>
          </w:tcPr>
          <w:p w:rsidR="003837E4" w:rsidRPr="003837E4" w:rsidRDefault="003837E4" w:rsidP="007207EC">
            <w:pPr>
              <w:rPr>
                <w:rFonts w:asciiTheme="minorHAnsi" w:hAnsiTheme="minorHAnsi"/>
                <w:sz w:val="20"/>
                <w:szCs w:val="20"/>
              </w:rPr>
            </w:pPr>
            <w:r w:rsidRPr="003837E4">
              <w:rPr>
                <w:rFonts w:asciiTheme="minorHAnsi" w:hAnsiTheme="minorHAnsi"/>
                <w:sz w:val="20"/>
                <w:szCs w:val="20"/>
              </w:rPr>
              <w:t>18</w:t>
            </w:r>
          </w:p>
        </w:tc>
        <w:tc>
          <w:tcPr>
            <w:tcW w:w="2409" w:type="dxa"/>
          </w:tcPr>
          <w:p w:rsidR="003837E4" w:rsidRPr="003042D9" w:rsidRDefault="003837E4" w:rsidP="00AD1FB7">
            <w:pPr>
              <w:rPr>
                <w:rFonts w:asciiTheme="minorHAnsi" w:hAnsiTheme="minorHAnsi"/>
                <w:b/>
                <w:sz w:val="20"/>
                <w:szCs w:val="20"/>
              </w:rPr>
            </w:pPr>
            <w:proofErr w:type="spellStart"/>
            <w:r w:rsidRPr="003042D9">
              <w:rPr>
                <w:rFonts w:asciiTheme="minorHAnsi" w:hAnsiTheme="minorHAnsi"/>
                <w:b/>
                <w:sz w:val="20"/>
                <w:szCs w:val="20"/>
              </w:rPr>
              <w:t>Rade</w:t>
            </w:r>
            <w:proofErr w:type="spellEnd"/>
            <w:r w:rsidRPr="003042D9">
              <w:rPr>
                <w:rFonts w:asciiTheme="minorHAnsi" w:hAnsiTheme="minorHAnsi"/>
                <w:b/>
                <w:sz w:val="20"/>
                <w:szCs w:val="20"/>
              </w:rPr>
              <w:t xml:space="preserve"> </w:t>
            </w:r>
            <w:proofErr w:type="spellStart"/>
            <w:r w:rsidRPr="003042D9">
              <w:rPr>
                <w:rFonts w:asciiTheme="minorHAnsi" w:hAnsiTheme="minorHAnsi"/>
                <w:b/>
                <w:sz w:val="20"/>
                <w:szCs w:val="20"/>
              </w:rPr>
              <w:t>Balabanov</w:t>
            </w:r>
            <w:proofErr w:type="spellEnd"/>
          </w:p>
        </w:tc>
        <w:tc>
          <w:tcPr>
            <w:tcW w:w="3121" w:type="dxa"/>
            <w:vMerge/>
          </w:tcPr>
          <w:p w:rsidR="003837E4" w:rsidRPr="003042D9" w:rsidRDefault="003837E4" w:rsidP="007207EC">
            <w:pPr>
              <w:rPr>
                <w:rFonts w:asciiTheme="minorHAnsi" w:hAnsiTheme="minorHAnsi"/>
                <w:sz w:val="20"/>
                <w:szCs w:val="20"/>
              </w:rPr>
            </w:pPr>
          </w:p>
        </w:tc>
        <w:tc>
          <w:tcPr>
            <w:tcW w:w="3829" w:type="dxa"/>
          </w:tcPr>
          <w:p w:rsidR="003837E4" w:rsidRPr="009D5720" w:rsidRDefault="003837E4" w:rsidP="007207EC">
            <w:pPr>
              <w:rPr>
                <w:rStyle w:val="Hyperlink"/>
                <w:rFonts w:ascii="Arial" w:hAnsi="Arial" w:cs="Arial"/>
                <w:color w:val="auto"/>
                <w:sz w:val="20"/>
                <w:szCs w:val="20"/>
                <w:u w:val="none"/>
              </w:rPr>
            </w:pPr>
          </w:p>
        </w:tc>
      </w:tr>
      <w:tr w:rsidR="003837E4" w:rsidRPr="00930879" w:rsidTr="003837E4">
        <w:trPr>
          <w:trHeight w:val="214"/>
        </w:trPr>
        <w:tc>
          <w:tcPr>
            <w:tcW w:w="566" w:type="dxa"/>
          </w:tcPr>
          <w:p w:rsidR="003837E4" w:rsidRPr="003837E4" w:rsidRDefault="003837E4" w:rsidP="007207EC">
            <w:pPr>
              <w:rPr>
                <w:rFonts w:asciiTheme="minorHAnsi" w:hAnsiTheme="minorHAnsi"/>
                <w:sz w:val="20"/>
                <w:szCs w:val="20"/>
              </w:rPr>
            </w:pPr>
            <w:r w:rsidRPr="003837E4">
              <w:rPr>
                <w:rFonts w:asciiTheme="minorHAnsi" w:hAnsiTheme="minorHAnsi"/>
                <w:sz w:val="20"/>
                <w:szCs w:val="20"/>
              </w:rPr>
              <w:t>19</w:t>
            </w:r>
          </w:p>
        </w:tc>
        <w:tc>
          <w:tcPr>
            <w:tcW w:w="2409" w:type="dxa"/>
          </w:tcPr>
          <w:p w:rsidR="003837E4" w:rsidRPr="003042D9" w:rsidRDefault="003837E4" w:rsidP="00AD1FB7">
            <w:pPr>
              <w:rPr>
                <w:rFonts w:asciiTheme="minorHAnsi" w:hAnsiTheme="minorHAnsi"/>
                <w:b/>
                <w:sz w:val="20"/>
                <w:szCs w:val="20"/>
              </w:rPr>
            </w:pPr>
            <w:r w:rsidRPr="003042D9">
              <w:rPr>
                <w:rFonts w:asciiTheme="minorHAnsi" w:hAnsiTheme="minorHAnsi"/>
                <w:b/>
                <w:sz w:val="20"/>
                <w:szCs w:val="20"/>
              </w:rPr>
              <w:t xml:space="preserve">Nina </w:t>
            </w:r>
            <w:proofErr w:type="spellStart"/>
            <w:r w:rsidRPr="003042D9">
              <w:rPr>
                <w:rFonts w:asciiTheme="minorHAnsi" w:hAnsiTheme="minorHAnsi"/>
                <w:b/>
                <w:sz w:val="20"/>
                <w:szCs w:val="20"/>
              </w:rPr>
              <w:t>Aleksovska</w:t>
            </w:r>
            <w:proofErr w:type="spellEnd"/>
          </w:p>
        </w:tc>
        <w:tc>
          <w:tcPr>
            <w:tcW w:w="3121" w:type="dxa"/>
            <w:vMerge/>
          </w:tcPr>
          <w:p w:rsidR="003837E4" w:rsidRPr="003042D9" w:rsidRDefault="003837E4" w:rsidP="007207EC">
            <w:pPr>
              <w:rPr>
                <w:rFonts w:asciiTheme="minorHAnsi" w:hAnsiTheme="minorHAnsi"/>
                <w:sz w:val="20"/>
                <w:szCs w:val="20"/>
              </w:rPr>
            </w:pPr>
          </w:p>
        </w:tc>
        <w:tc>
          <w:tcPr>
            <w:tcW w:w="3829" w:type="dxa"/>
          </w:tcPr>
          <w:p w:rsidR="009D5720" w:rsidRPr="009D5720" w:rsidRDefault="009D5720" w:rsidP="009D5720">
            <w:pPr>
              <w:rPr>
                <w:rStyle w:val="Hyperlink"/>
                <w:rFonts w:ascii="Arial" w:hAnsi="Arial" w:cs="Arial"/>
                <w:color w:val="auto"/>
                <w:sz w:val="20"/>
                <w:szCs w:val="20"/>
                <w:u w:val="none"/>
              </w:rPr>
            </w:pPr>
            <w:r w:rsidRPr="009D5720">
              <w:rPr>
                <w:rStyle w:val="Hyperlink"/>
                <w:rFonts w:ascii="Arial" w:hAnsi="Arial" w:cs="Arial"/>
                <w:color w:val="auto"/>
                <w:sz w:val="20"/>
                <w:szCs w:val="20"/>
                <w:u w:val="none"/>
              </w:rPr>
              <w:t>naleksovska@yahoo.com</w:t>
            </w:r>
          </w:p>
          <w:p w:rsidR="003837E4" w:rsidRPr="009D5720" w:rsidRDefault="003837E4" w:rsidP="009D5720">
            <w:pPr>
              <w:rPr>
                <w:rStyle w:val="Hyperlink"/>
                <w:rFonts w:ascii="Arial" w:hAnsi="Arial" w:cs="Arial"/>
                <w:color w:val="auto"/>
                <w:sz w:val="20"/>
                <w:szCs w:val="20"/>
                <w:u w:val="none"/>
              </w:rPr>
            </w:pPr>
          </w:p>
        </w:tc>
      </w:tr>
      <w:tr w:rsidR="003837E4" w:rsidRPr="000C6B8C" w:rsidTr="003837E4">
        <w:trPr>
          <w:trHeight w:val="636"/>
        </w:trPr>
        <w:tc>
          <w:tcPr>
            <w:tcW w:w="566" w:type="dxa"/>
          </w:tcPr>
          <w:p w:rsidR="003837E4" w:rsidRPr="003837E4" w:rsidRDefault="003837E4" w:rsidP="007207EC">
            <w:pPr>
              <w:rPr>
                <w:rFonts w:asciiTheme="minorHAnsi" w:hAnsiTheme="minorHAnsi" w:cs="Arial"/>
                <w:sz w:val="20"/>
                <w:szCs w:val="20"/>
              </w:rPr>
            </w:pPr>
            <w:r w:rsidRPr="003837E4">
              <w:rPr>
                <w:rFonts w:asciiTheme="minorHAnsi" w:hAnsiTheme="minorHAnsi" w:cs="Arial"/>
                <w:sz w:val="20"/>
                <w:szCs w:val="20"/>
              </w:rPr>
              <w:t>20</w:t>
            </w:r>
          </w:p>
        </w:tc>
        <w:tc>
          <w:tcPr>
            <w:tcW w:w="2409" w:type="dxa"/>
          </w:tcPr>
          <w:p w:rsidR="003837E4" w:rsidRPr="003042D9" w:rsidRDefault="003837E4" w:rsidP="007207EC">
            <w:pPr>
              <w:rPr>
                <w:rFonts w:asciiTheme="minorHAnsi" w:hAnsiTheme="minorHAnsi" w:cs="Arial"/>
                <w:b/>
                <w:sz w:val="20"/>
                <w:szCs w:val="20"/>
              </w:rPr>
            </w:pPr>
            <w:proofErr w:type="spellStart"/>
            <w:r w:rsidRPr="003042D9">
              <w:rPr>
                <w:rFonts w:asciiTheme="minorHAnsi" w:hAnsiTheme="minorHAnsi" w:cs="Arial"/>
                <w:b/>
                <w:sz w:val="20"/>
                <w:szCs w:val="20"/>
              </w:rPr>
              <w:t>Tomislav</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Sajic</w:t>
            </w:r>
            <w:proofErr w:type="spellEnd"/>
            <w:r w:rsidRPr="003042D9">
              <w:rPr>
                <w:rFonts w:asciiTheme="minorHAnsi" w:hAnsiTheme="minorHAnsi" w:cs="Arial"/>
                <w:b/>
                <w:sz w:val="20"/>
                <w:szCs w:val="20"/>
              </w:rPr>
              <w:t xml:space="preserve">, Director  </w:t>
            </w:r>
          </w:p>
        </w:tc>
        <w:tc>
          <w:tcPr>
            <w:tcW w:w="3121" w:type="dxa"/>
            <w:vMerge w:val="restart"/>
          </w:tcPr>
          <w:p w:rsidR="003837E4" w:rsidRPr="003042D9" w:rsidRDefault="003837E4" w:rsidP="003837E4">
            <w:pPr>
              <w:rPr>
                <w:rFonts w:asciiTheme="minorHAnsi" w:hAnsiTheme="minorHAnsi" w:cs="Arial"/>
                <w:b/>
                <w:sz w:val="20"/>
                <w:szCs w:val="20"/>
              </w:rPr>
            </w:pPr>
            <w:r w:rsidRPr="003042D9">
              <w:rPr>
                <w:rFonts w:asciiTheme="minorHAnsi" w:hAnsiTheme="minorHAnsi" w:cs="Arial"/>
                <w:b/>
                <w:sz w:val="20"/>
                <w:szCs w:val="20"/>
              </w:rPr>
              <w:t xml:space="preserve">Republic of </w:t>
            </w:r>
            <w:proofErr w:type="spellStart"/>
            <w:r w:rsidRPr="003042D9">
              <w:rPr>
                <w:rFonts w:asciiTheme="minorHAnsi" w:hAnsiTheme="minorHAnsi" w:cs="Arial"/>
                <w:b/>
                <w:sz w:val="20"/>
                <w:szCs w:val="20"/>
              </w:rPr>
              <w:t>Srpska</w:t>
            </w:r>
            <w:proofErr w:type="spellEnd"/>
          </w:p>
          <w:p w:rsidR="003837E4" w:rsidRPr="003042D9" w:rsidRDefault="003837E4" w:rsidP="003837E4">
            <w:pPr>
              <w:rPr>
                <w:rFonts w:asciiTheme="minorHAnsi" w:hAnsiTheme="minorHAnsi" w:cs="Arial"/>
                <w:sz w:val="20"/>
                <w:szCs w:val="20"/>
              </w:rPr>
            </w:pPr>
            <w:r w:rsidRPr="003042D9">
              <w:rPr>
                <w:rFonts w:asciiTheme="minorHAnsi" w:hAnsiTheme="minorHAnsi" w:cs="Arial"/>
                <w:sz w:val="20"/>
                <w:szCs w:val="20"/>
              </w:rPr>
              <w:t xml:space="preserve">Republic Hydro Meteorological Service of Republic of </w:t>
            </w:r>
            <w:proofErr w:type="spellStart"/>
            <w:r w:rsidRPr="003042D9">
              <w:rPr>
                <w:rFonts w:asciiTheme="minorHAnsi" w:hAnsiTheme="minorHAnsi" w:cs="Arial"/>
                <w:sz w:val="20"/>
                <w:szCs w:val="20"/>
              </w:rPr>
              <w:t>Srpska</w:t>
            </w:r>
            <w:proofErr w:type="spellEnd"/>
          </w:p>
        </w:tc>
        <w:tc>
          <w:tcPr>
            <w:tcW w:w="3829" w:type="dxa"/>
          </w:tcPr>
          <w:p w:rsidR="003837E4" w:rsidRPr="003837E4" w:rsidRDefault="003837E4" w:rsidP="007207EC">
            <w:pPr>
              <w:rPr>
                <w:rFonts w:ascii="Arial" w:hAnsi="Arial" w:cs="Arial"/>
                <w:sz w:val="20"/>
                <w:szCs w:val="20"/>
              </w:rPr>
            </w:pPr>
          </w:p>
        </w:tc>
      </w:tr>
      <w:tr w:rsidR="003837E4" w:rsidRPr="000C6B8C" w:rsidTr="003837E4">
        <w:trPr>
          <w:trHeight w:val="635"/>
        </w:trPr>
        <w:tc>
          <w:tcPr>
            <w:tcW w:w="566" w:type="dxa"/>
          </w:tcPr>
          <w:p w:rsidR="003837E4" w:rsidRPr="003837E4" w:rsidRDefault="003837E4" w:rsidP="007207EC">
            <w:pPr>
              <w:rPr>
                <w:rFonts w:asciiTheme="minorHAnsi" w:hAnsiTheme="minorHAnsi" w:cs="Arial"/>
                <w:sz w:val="20"/>
                <w:szCs w:val="20"/>
              </w:rPr>
            </w:pPr>
            <w:r w:rsidRPr="003837E4">
              <w:rPr>
                <w:rFonts w:asciiTheme="minorHAnsi" w:hAnsiTheme="minorHAnsi" w:cs="Arial"/>
                <w:sz w:val="20"/>
                <w:szCs w:val="20"/>
              </w:rPr>
              <w:t>21</w:t>
            </w:r>
          </w:p>
        </w:tc>
        <w:tc>
          <w:tcPr>
            <w:tcW w:w="2409" w:type="dxa"/>
          </w:tcPr>
          <w:p w:rsidR="003837E4" w:rsidRPr="003042D9" w:rsidRDefault="003837E4" w:rsidP="007207EC">
            <w:pPr>
              <w:rPr>
                <w:rFonts w:asciiTheme="minorHAnsi" w:hAnsiTheme="minorHAnsi" w:cs="Arial"/>
                <w:b/>
                <w:sz w:val="20"/>
                <w:szCs w:val="20"/>
              </w:rPr>
            </w:pPr>
            <w:r w:rsidRPr="003042D9">
              <w:rPr>
                <w:rFonts w:asciiTheme="minorHAnsi" w:hAnsiTheme="minorHAnsi" w:cs="Arial"/>
                <w:b/>
                <w:sz w:val="20"/>
                <w:szCs w:val="20"/>
              </w:rPr>
              <w:t xml:space="preserve">Igor </w:t>
            </w:r>
            <w:proofErr w:type="spellStart"/>
            <w:r w:rsidRPr="003042D9">
              <w:rPr>
                <w:rFonts w:asciiTheme="minorHAnsi" w:hAnsiTheme="minorHAnsi" w:cs="Arial"/>
                <w:b/>
                <w:sz w:val="20"/>
                <w:szCs w:val="20"/>
              </w:rPr>
              <w:t>Kovacic</w:t>
            </w:r>
            <w:proofErr w:type="spellEnd"/>
          </w:p>
        </w:tc>
        <w:tc>
          <w:tcPr>
            <w:tcW w:w="3121" w:type="dxa"/>
            <w:vMerge/>
          </w:tcPr>
          <w:p w:rsidR="003837E4" w:rsidRPr="003837E4" w:rsidRDefault="003837E4" w:rsidP="007207EC">
            <w:pPr>
              <w:rPr>
                <w:rFonts w:asciiTheme="minorHAnsi" w:hAnsiTheme="minorHAnsi" w:cs="Arial"/>
                <w:sz w:val="20"/>
                <w:szCs w:val="20"/>
              </w:rPr>
            </w:pPr>
          </w:p>
        </w:tc>
        <w:tc>
          <w:tcPr>
            <w:tcW w:w="3829" w:type="dxa"/>
          </w:tcPr>
          <w:p w:rsidR="003837E4" w:rsidRPr="003042D9" w:rsidRDefault="008E5D2D" w:rsidP="007207EC">
            <w:pPr>
              <w:rPr>
                <w:rFonts w:ascii="Arial" w:hAnsi="Arial" w:cs="Arial"/>
                <w:sz w:val="20"/>
                <w:szCs w:val="20"/>
              </w:rPr>
            </w:pPr>
            <w:hyperlink r:id="rId19" w:history="1">
              <w:r w:rsidR="003837E4" w:rsidRPr="003042D9">
                <w:rPr>
                  <w:rStyle w:val="Hyperlink"/>
                  <w:rFonts w:ascii="Arial" w:hAnsi="Arial" w:cs="Arial"/>
                  <w:color w:val="auto"/>
                  <w:sz w:val="20"/>
                  <w:szCs w:val="20"/>
                  <w:u w:val="none"/>
                </w:rPr>
                <w:t>i.kovacic@rhmzrs.com</w:t>
              </w:r>
            </w:hyperlink>
          </w:p>
        </w:tc>
      </w:tr>
    </w:tbl>
    <w:p w:rsidR="00F72F76" w:rsidRDefault="00F72F76"/>
    <w:p w:rsidR="00F72F76" w:rsidRDefault="00F72F76"/>
    <w:p w:rsidR="00F72F76" w:rsidRDefault="00F72F76"/>
    <w:tbl>
      <w:tblPr>
        <w:tblStyle w:val="TableGrid"/>
        <w:tblW w:w="9923" w:type="dxa"/>
        <w:tblInd w:w="-459" w:type="dxa"/>
        <w:tblLayout w:type="fixed"/>
        <w:tblLook w:val="04A0"/>
      </w:tblPr>
      <w:tblGrid>
        <w:gridCol w:w="567"/>
        <w:gridCol w:w="2410"/>
        <w:gridCol w:w="3119"/>
        <w:gridCol w:w="3827"/>
      </w:tblGrid>
      <w:tr w:rsidR="003837E4" w:rsidRPr="000C6B8C" w:rsidTr="003837E4">
        <w:trPr>
          <w:trHeight w:val="287"/>
        </w:trPr>
        <w:tc>
          <w:tcPr>
            <w:tcW w:w="567" w:type="dxa"/>
          </w:tcPr>
          <w:p w:rsidR="003837E4" w:rsidRPr="00074DA0" w:rsidRDefault="003837E4" w:rsidP="007207EC">
            <w:pPr>
              <w:pStyle w:val="ListParagraph"/>
              <w:tabs>
                <w:tab w:val="left" w:pos="3261"/>
              </w:tabs>
              <w:ind w:left="0"/>
              <w:rPr>
                <w:rFonts w:asciiTheme="minorHAnsi" w:hAnsiTheme="minorHAnsi" w:cs="Arial"/>
                <w:sz w:val="20"/>
                <w:szCs w:val="20"/>
              </w:rPr>
            </w:pPr>
            <w:r>
              <w:rPr>
                <w:rFonts w:asciiTheme="minorHAnsi" w:hAnsiTheme="minorHAnsi" w:cs="Arial"/>
                <w:sz w:val="20"/>
                <w:szCs w:val="20"/>
              </w:rPr>
              <w:t>22</w:t>
            </w:r>
          </w:p>
        </w:tc>
        <w:tc>
          <w:tcPr>
            <w:tcW w:w="2410" w:type="dxa"/>
          </w:tcPr>
          <w:p w:rsidR="003837E4" w:rsidRPr="003042D9" w:rsidRDefault="003837E4" w:rsidP="007207EC">
            <w:pPr>
              <w:pStyle w:val="ListParagraph"/>
              <w:tabs>
                <w:tab w:val="left" w:pos="3261"/>
              </w:tabs>
              <w:ind w:left="0"/>
              <w:rPr>
                <w:rFonts w:asciiTheme="minorHAnsi" w:hAnsiTheme="minorHAnsi" w:cs="Arial"/>
                <w:b/>
                <w:sz w:val="20"/>
                <w:szCs w:val="20"/>
              </w:rPr>
            </w:pPr>
            <w:proofErr w:type="spellStart"/>
            <w:r w:rsidRPr="003042D9">
              <w:rPr>
                <w:rFonts w:asciiTheme="minorHAnsi" w:hAnsiTheme="minorHAnsi" w:cs="Arial"/>
                <w:b/>
                <w:sz w:val="20"/>
                <w:szCs w:val="20"/>
              </w:rPr>
              <w:t>Jugoslav</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Nikolic</w:t>
            </w:r>
            <w:proofErr w:type="spellEnd"/>
            <w:r w:rsidRPr="003042D9">
              <w:rPr>
                <w:rFonts w:asciiTheme="minorHAnsi" w:hAnsiTheme="minorHAnsi" w:cs="Arial"/>
                <w:b/>
                <w:sz w:val="20"/>
                <w:szCs w:val="20"/>
              </w:rPr>
              <w:t xml:space="preserve">, Director </w:t>
            </w:r>
          </w:p>
        </w:tc>
        <w:tc>
          <w:tcPr>
            <w:tcW w:w="3119" w:type="dxa"/>
            <w:vMerge w:val="restart"/>
          </w:tcPr>
          <w:p w:rsidR="003837E4" w:rsidRPr="003042D9" w:rsidRDefault="003837E4" w:rsidP="003837E4">
            <w:pPr>
              <w:pStyle w:val="ListParagraph"/>
              <w:tabs>
                <w:tab w:val="left" w:pos="3261"/>
              </w:tabs>
              <w:ind w:left="0"/>
              <w:rPr>
                <w:rFonts w:asciiTheme="minorHAnsi" w:hAnsiTheme="minorHAnsi" w:cs="Arial"/>
                <w:sz w:val="20"/>
                <w:szCs w:val="20"/>
              </w:rPr>
            </w:pPr>
            <w:r w:rsidRPr="003042D9">
              <w:rPr>
                <w:rFonts w:asciiTheme="minorHAnsi" w:hAnsiTheme="minorHAnsi" w:cs="Arial"/>
                <w:b/>
                <w:sz w:val="20"/>
                <w:szCs w:val="20"/>
              </w:rPr>
              <w:t>Serbia</w:t>
            </w:r>
          </w:p>
          <w:p w:rsidR="003837E4" w:rsidRPr="003042D9" w:rsidRDefault="003837E4" w:rsidP="003837E4">
            <w:pPr>
              <w:pStyle w:val="ListParagraph"/>
              <w:tabs>
                <w:tab w:val="left" w:pos="3261"/>
              </w:tabs>
              <w:ind w:left="0"/>
              <w:rPr>
                <w:rFonts w:asciiTheme="minorHAnsi" w:hAnsiTheme="minorHAnsi"/>
                <w:sz w:val="20"/>
                <w:szCs w:val="20"/>
              </w:rPr>
            </w:pPr>
            <w:r w:rsidRPr="003042D9">
              <w:rPr>
                <w:rFonts w:asciiTheme="minorHAnsi" w:hAnsiTheme="minorHAnsi" w:cs="Arial"/>
                <w:sz w:val="20"/>
                <w:szCs w:val="20"/>
              </w:rPr>
              <w:t xml:space="preserve">Republic </w:t>
            </w:r>
            <w:proofErr w:type="spellStart"/>
            <w:r w:rsidRPr="003042D9">
              <w:rPr>
                <w:rFonts w:asciiTheme="minorHAnsi" w:hAnsiTheme="minorHAnsi" w:cs="Arial"/>
                <w:sz w:val="20"/>
                <w:szCs w:val="20"/>
              </w:rPr>
              <w:t>Hydrometeorological</w:t>
            </w:r>
            <w:proofErr w:type="spellEnd"/>
            <w:r w:rsidRPr="003042D9">
              <w:rPr>
                <w:rFonts w:asciiTheme="minorHAnsi" w:hAnsiTheme="minorHAnsi" w:cs="Arial"/>
                <w:sz w:val="20"/>
                <w:szCs w:val="20"/>
              </w:rPr>
              <w:t xml:space="preserve"> Service</w:t>
            </w:r>
          </w:p>
        </w:tc>
        <w:tc>
          <w:tcPr>
            <w:tcW w:w="3827" w:type="dxa"/>
          </w:tcPr>
          <w:p w:rsidR="003837E4" w:rsidRPr="003042D9" w:rsidRDefault="008E5D2D" w:rsidP="003042D9">
            <w:pPr>
              <w:rPr>
                <w:rStyle w:val="Hyperlink"/>
                <w:color w:val="auto"/>
                <w:u w:val="none"/>
              </w:rPr>
            </w:pPr>
            <w:hyperlink r:id="rId20" w:history="1">
              <w:r w:rsidR="003837E4" w:rsidRPr="003042D9">
                <w:rPr>
                  <w:rStyle w:val="Hyperlink"/>
                  <w:rFonts w:ascii="Arial" w:hAnsi="Arial" w:cs="Arial"/>
                  <w:color w:val="auto"/>
                  <w:sz w:val="20"/>
                  <w:szCs w:val="20"/>
                  <w:u w:val="none"/>
                </w:rPr>
                <w:t>jugoslav.nikolic@hidmet.gov.rs</w:t>
              </w:r>
            </w:hyperlink>
          </w:p>
        </w:tc>
      </w:tr>
      <w:tr w:rsidR="003837E4" w:rsidRPr="000C6B8C" w:rsidTr="003837E4">
        <w:trPr>
          <w:trHeight w:val="283"/>
        </w:trPr>
        <w:tc>
          <w:tcPr>
            <w:tcW w:w="567" w:type="dxa"/>
          </w:tcPr>
          <w:p w:rsidR="003837E4" w:rsidRPr="00074DA0" w:rsidRDefault="003837E4" w:rsidP="007207EC">
            <w:pPr>
              <w:pStyle w:val="ListParagraph"/>
              <w:tabs>
                <w:tab w:val="left" w:pos="3261"/>
              </w:tabs>
              <w:ind w:left="0"/>
              <w:rPr>
                <w:rFonts w:asciiTheme="minorHAnsi" w:hAnsiTheme="minorHAnsi" w:cs="Arial"/>
                <w:sz w:val="20"/>
                <w:szCs w:val="20"/>
              </w:rPr>
            </w:pPr>
            <w:r>
              <w:rPr>
                <w:rFonts w:asciiTheme="minorHAnsi" w:hAnsiTheme="minorHAnsi" w:cs="Arial"/>
                <w:sz w:val="20"/>
                <w:szCs w:val="20"/>
              </w:rPr>
              <w:t>23</w:t>
            </w:r>
          </w:p>
        </w:tc>
        <w:tc>
          <w:tcPr>
            <w:tcW w:w="2410" w:type="dxa"/>
          </w:tcPr>
          <w:p w:rsidR="003837E4" w:rsidRPr="003042D9" w:rsidRDefault="003837E4" w:rsidP="007207EC">
            <w:pPr>
              <w:pStyle w:val="ListParagraph"/>
              <w:tabs>
                <w:tab w:val="left" w:pos="3261"/>
              </w:tabs>
              <w:ind w:left="0"/>
              <w:rPr>
                <w:rFonts w:asciiTheme="minorHAnsi" w:hAnsiTheme="minorHAnsi" w:cs="Arial"/>
                <w:b/>
                <w:sz w:val="20"/>
                <w:szCs w:val="20"/>
              </w:rPr>
            </w:pPr>
            <w:proofErr w:type="spellStart"/>
            <w:r w:rsidRPr="003042D9">
              <w:rPr>
                <w:rFonts w:asciiTheme="minorHAnsi" w:hAnsiTheme="minorHAnsi" w:cs="Arial"/>
                <w:b/>
                <w:sz w:val="20"/>
                <w:szCs w:val="20"/>
              </w:rPr>
              <w:t>Goran</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Pejanovic</w:t>
            </w:r>
            <w:proofErr w:type="spellEnd"/>
          </w:p>
        </w:tc>
        <w:tc>
          <w:tcPr>
            <w:tcW w:w="3119" w:type="dxa"/>
            <w:vMerge/>
          </w:tcPr>
          <w:p w:rsidR="003837E4" w:rsidRPr="003042D9" w:rsidRDefault="003837E4" w:rsidP="007207EC">
            <w:pPr>
              <w:pStyle w:val="ListParagraph"/>
              <w:tabs>
                <w:tab w:val="left" w:pos="3261"/>
              </w:tabs>
              <w:ind w:left="0"/>
              <w:rPr>
                <w:rFonts w:asciiTheme="minorHAnsi" w:hAnsiTheme="minorHAnsi"/>
                <w:sz w:val="20"/>
                <w:szCs w:val="20"/>
              </w:rPr>
            </w:pPr>
          </w:p>
        </w:tc>
        <w:tc>
          <w:tcPr>
            <w:tcW w:w="3827" w:type="dxa"/>
          </w:tcPr>
          <w:p w:rsidR="003837E4" w:rsidRPr="003042D9" w:rsidRDefault="003837E4" w:rsidP="003042D9">
            <w:pPr>
              <w:rPr>
                <w:rStyle w:val="Hyperlink"/>
                <w:rFonts w:ascii="Arial" w:hAnsi="Arial" w:cs="Arial"/>
                <w:color w:val="auto"/>
                <w:sz w:val="20"/>
                <w:szCs w:val="20"/>
                <w:u w:val="none"/>
              </w:rPr>
            </w:pPr>
          </w:p>
        </w:tc>
      </w:tr>
      <w:tr w:rsidR="003837E4" w:rsidRPr="000C6B8C" w:rsidTr="003837E4">
        <w:trPr>
          <w:trHeight w:val="283"/>
        </w:trPr>
        <w:tc>
          <w:tcPr>
            <w:tcW w:w="567" w:type="dxa"/>
          </w:tcPr>
          <w:p w:rsidR="003837E4" w:rsidRPr="00074DA0" w:rsidRDefault="003837E4" w:rsidP="007207EC">
            <w:pPr>
              <w:pStyle w:val="ListParagraph"/>
              <w:tabs>
                <w:tab w:val="left" w:pos="3261"/>
              </w:tabs>
              <w:ind w:left="0"/>
              <w:rPr>
                <w:rFonts w:asciiTheme="minorHAnsi" w:hAnsiTheme="minorHAnsi" w:cs="Arial"/>
                <w:sz w:val="20"/>
                <w:szCs w:val="20"/>
              </w:rPr>
            </w:pPr>
            <w:r>
              <w:rPr>
                <w:rFonts w:asciiTheme="minorHAnsi" w:hAnsiTheme="minorHAnsi" w:cs="Arial"/>
                <w:sz w:val="20"/>
                <w:szCs w:val="20"/>
              </w:rPr>
              <w:t>24</w:t>
            </w:r>
          </w:p>
        </w:tc>
        <w:tc>
          <w:tcPr>
            <w:tcW w:w="2410" w:type="dxa"/>
          </w:tcPr>
          <w:p w:rsidR="003837E4" w:rsidRPr="003042D9" w:rsidRDefault="003837E4" w:rsidP="007207EC">
            <w:pPr>
              <w:pStyle w:val="ListParagraph"/>
              <w:tabs>
                <w:tab w:val="left" w:pos="3261"/>
              </w:tabs>
              <w:ind w:left="0"/>
              <w:rPr>
                <w:rFonts w:asciiTheme="minorHAnsi" w:hAnsiTheme="minorHAnsi" w:cs="Arial"/>
                <w:b/>
                <w:sz w:val="20"/>
                <w:szCs w:val="20"/>
              </w:rPr>
            </w:pPr>
            <w:r w:rsidRPr="003042D9">
              <w:rPr>
                <w:rFonts w:asciiTheme="minorHAnsi" w:hAnsiTheme="minorHAnsi" w:cs="Arial"/>
                <w:b/>
                <w:sz w:val="20"/>
                <w:szCs w:val="20"/>
              </w:rPr>
              <w:t xml:space="preserve">Diana </w:t>
            </w:r>
            <w:proofErr w:type="spellStart"/>
            <w:r w:rsidRPr="003042D9">
              <w:rPr>
                <w:rFonts w:asciiTheme="minorHAnsi" w:hAnsiTheme="minorHAnsi" w:cs="Arial"/>
                <w:b/>
                <w:sz w:val="20"/>
                <w:szCs w:val="20"/>
              </w:rPr>
              <w:t>Mijuskovic</w:t>
            </w:r>
            <w:proofErr w:type="spellEnd"/>
          </w:p>
        </w:tc>
        <w:tc>
          <w:tcPr>
            <w:tcW w:w="3119" w:type="dxa"/>
            <w:vMerge/>
          </w:tcPr>
          <w:p w:rsidR="003837E4" w:rsidRPr="003042D9" w:rsidRDefault="003837E4" w:rsidP="007207EC">
            <w:pPr>
              <w:pStyle w:val="ListParagraph"/>
              <w:tabs>
                <w:tab w:val="left" w:pos="3261"/>
              </w:tabs>
              <w:ind w:left="0"/>
              <w:rPr>
                <w:rFonts w:asciiTheme="minorHAnsi" w:hAnsiTheme="minorHAnsi"/>
                <w:sz w:val="20"/>
                <w:szCs w:val="20"/>
              </w:rPr>
            </w:pPr>
          </w:p>
        </w:tc>
        <w:tc>
          <w:tcPr>
            <w:tcW w:w="3827" w:type="dxa"/>
          </w:tcPr>
          <w:p w:rsidR="003837E4" w:rsidRPr="003042D9" w:rsidRDefault="008E5D2D" w:rsidP="003042D9">
            <w:pPr>
              <w:rPr>
                <w:rStyle w:val="Hyperlink"/>
                <w:color w:val="auto"/>
                <w:u w:val="none"/>
              </w:rPr>
            </w:pPr>
            <w:hyperlink r:id="rId21" w:history="1">
              <w:r w:rsidR="003837E4" w:rsidRPr="003042D9">
                <w:rPr>
                  <w:rStyle w:val="Hyperlink"/>
                  <w:rFonts w:ascii="Arial" w:hAnsi="Arial" w:cs="Arial"/>
                  <w:color w:val="auto"/>
                  <w:sz w:val="20"/>
                  <w:szCs w:val="20"/>
                  <w:u w:val="none"/>
                </w:rPr>
                <w:t>diana.mijuskovic@hidmet.gov.rs</w:t>
              </w:r>
            </w:hyperlink>
          </w:p>
        </w:tc>
      </w:tr>
      <w:tr w:rsidR="003837E4" w:rsidRPr="000C6B8C" w:rsidTr="003837E4">
        <w:trPr>
          <w:trHeight w:val="283"/>
        </w:trPr>
        <w:tc>
          <w:tcPr>
            <w:tcW w:w="567" w:type="dxa"/>
          </w:tcPr>
          <w:p w:rsidR="003837E4" w:rsidRPr="00074DA0" w:rsidRDefault="003837E4" w:rsidP="007207EC">
            <w:pPr>
              <w:pStyle w:val="ListParagraph"/>
              <w:tabs>
                <w:tab w:val="left" w:pos="3261"/>
              </w:tabs>
              <w:ind w:left="0"/>
              <w:rPr>
                <w:rFonts w:asciiTheme="minorHAnsi" w:hAnsiTheme="minorHAnsi" w:cs="Arial"/>
                <w:sz w:val="20"/>
                <w:szCs w:val="20"/>
              </w:rPr>
            </w:pPr>
            <w:r>
              <w:rPr>
                <w:rFonts w:asciiTheme="minorHAnsi" w:hAnsiTheme="minorHAnsi" w:cs="Arial"/>
                <w:sz w:val="20"/>
                <w:szCs w:val="20"/>
              </w:rPr>
              <w:t>25</w:t>
            </w:r>
          </w:p>
        </w:tc>
        <w:tc>
          <w:tcPr>
            <w:tcW w:w="2410" w:type="dxa"/>
          </w:tcPr>
          <w:p w:rsidR="003837E4" w:rsidRPr="003042D9" w:rsidRDefault="003837E4" w:rsidP="007207EC">
            <w:pPr>
              <w:pStyle w:val="ListParagraph"/>
              <w:tabs>
                <w:tab w:val="left" w:pos="3261"/>
              </w:tabs>
              <w:ind w:left="0"/>
              <w:rPr>
                <w:rFonts w:asciiTheme="minorHAnsi" w:hAnsiTheme="minorHAnsi" w:cs="Arial"/>
                <w:b/>
                <w:sz w:val="20"/>
                <w:szCs w:val="20"/>
              </w:rPr>
            </w:pPr>
            <w:proofErr w:type="spellStart"/>
            <w:r w:rsidRPr="003042D9">
              <w:rPr>
                <w:rFonts w:asciiTheme="minorHAnsi" w:hAnsiTheme="minorHAnsi" w:cs="Arial"/>
                <w:b/>
                <w:sz w:val="20"/>
                <w:szCs w:val="20"/>
              </w:rPr>
              <w:t>Milica</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Arsic</w:t>
            </w:r>
            <w:proofErr w:type="spellEnd"/>
          </w:p>
        </w:tc>
        <w:tc>
          <w:tcPr>
            <w:tcW w:w="3119" w:type="dxa"/>
            <w:vMerge/>
          </w:tcPr>
          <w:p w:rsidR="003837E4" w:rsidRPr="003042D9" w:rsidRDefault="003837E4" w:rsidP="007207EC">
            <w:pPr>
              <w:pStyle w:val="ListParagraph"/>
              <w:tabs>
                <w:tab w:val="left" w:pos="3261"/>
              </w:tabs>
              <w:ind w:left="0"/>
              <w:rPr>
                <w:rFonts w:asciiTheme="minorHAnsi" w:hAnsiTheme="minorHAnsi"/>
                <w:sz w:val="20"/>
                <w:szCs w:val="20"/>
              </w:rPr>
            </w:pPr>
          </w:p>
        </w:tc>
        <w:tc>
          <w:tcPr>
            <w:tcW w:w="3827" w:type="dxa"/>
          </w:tcPr>
          <w:p w:rsidR="003837E4" w:rsidRPr="003042D9" w:rsidRDefault="008E5D2D" w:rsidP="003042D9">
            <w:pPr>
              <w:rPr>
                <w:rStyle w:val="Hyperlink"/>
                <w:rFonts w:ascii="Arial" w:hAnsi="Arial" w:cs="Arial"/>
                <w:color w:val="auto"/>
                <w:sz w:val="20"/>
                <w:szCs w:val="20"/>
                <w:u w:val="none"/>
              </w:rPr>
            </w:pPr>
            <w:hyperlink r:id="rId22" w:history="1">
              <w:r w:rsidR="009D5720" w:rsidRPr="003042D9">
                <w:rPr>
                  <w:rStyle w:val="Hyperlink"/>
                  <w:rFonts w:ascii="Arial" w:hAnsi="Arial" w:cs="Arial"/>
                  <w:color w:val="auto"/>
                  <w:sz w:val="20"/>
                  <w:szCs w:val="20"/>
                  <w:u w:val="none"/>
                </w:rPr>
                <w:t>rhms.intdep@hidmet.gov.rs</w:t>
              </w:r>
            </w:hyperlink>
          </w:p>
        </w:tc>
      </w:tr>
      <w:tr w:rsidR="003837E4" w:rsidRPr="000C6B8C" w:rsidTr="003837E4">
        <w:trPr>
          <w:trHeight w:val="283"/>
        </w:trPr>
        <w:tc>
          <w:tcPr>
            <w:tcW w:w="567" w:type="dxa"/>
          </w:tcPr>
          <w:p w:rsidR="003837E4" w:rsidRPr="00074DA0" w:rsidRDefault="003837E4" w:rsidP="007207EC">
            <w:pPr>
              <w:pStyle w:val="ListParagraph"/>
              <w:tabs>
                <w:tab w:val="left" w:pos="3261"/>
              </w:tabs>
              <w:ind w:left="0"/>
              <w:rPr>
                <w:rFonts w:asciiTheme="minorHAnsi" w:hAnsiTheme="minorHAnsi" w:cs="Arial"/>
                <w:sz w:val="20"/>
                <w:szCs w:val="20"/>
              </w:rPr>
            </w:pPr>
            <w:r>
              <w:rPr>
                <w:rFonts w:asciiTheme="minorHAnsi" w:hAnsiTheme="minorHAnsi" w:cs="Arial"/>
                <w:sz w:val="20"/>
                <w:szCs w:val="20"/>
              </w:rPr>
              <w:t>26</w:t>
            </w:r>
          </w:p>
        </w:tc>
        <w:tc>
          <w:tcPr>
            <w:tcW w:w="2410" w:type="dxa"/>
          </w:tcPr>
          <w:p w:rsidR="003837E4" w:rsidRPr="003042D9" w:rsidRDefault="003837E4" w:rsidP="007207EC">
            <w:pPr>
              <w:pStyle w:val="ListParagraph"/>
              <w:tabs>
                <w:tab w:val="left" w:pos="3261"/>
              </w:tabs>
              <w:ind w:left="0"/>
              <w:rPr>
                <w:rFonts w:asciiTheme="minorHAnsi" w:hAnsiTheme="minorHAnsi" w:cs="Arial"/>
                <w:b/>
                <w:sz w:val="20"/>
                <w:szCs w:val="20"/>
              </w:rPr>
            </w:pPr>
            <w:proofErr w:type="spellStart"/>
            <w:r w:rsidRPr="003042D9">
              <w:rPr>
                <w:rFonts w:asciiTheme="minorHAnsi" w:hAnsiTheme="minorHAnsi" w:cs="Arial"/>
                <w:b/>
                <w:sz w:val="20"/>
                <w:szCs w:val="20"/>
              </w:rPr>
              <w:t>Ilija</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Jovicic</w:t>
            </w:r>
            <w:proofErr w:type="spellEnd"/>
          </w:p>
        </w:tc>
        <w:tc>
          <w:tcPr>
            <w:tcW w:w="3119" w:type="dxa"/>
            <w:vMerge/>
          </w:tcPr>
          <w:p w:rsidR="003837E4" w:rsidRPr="003042D9" w:rsidRDefault="003837E4" w:rsidP="007207EC">
            <w:pPr>
              <w:pStyle w:val="ListParagraph"/>
              <w:tabs>
                <w:tab w:val="left" w:pos="3261"/>
              </w:tabs>
              <w:ind w:left="0"/>
              <w:rPr>
                <w:rFonts w:asciiTheme="minorHAnsi" w:hAnsiTheme="minorHAnsi"/>
                <w:sz w:val="20"/>
                <w:szCs w:val="20"/>
              </w:rPr>
            </w:pPr>
          </w:p>
        </w:tc>
        <w:tc>
          <w:tcPr>
            <w:tcW w:w="3827" w:type="dxa"/>
          </w:tcPr>
          <w:p w:rsidR="003837E4" w:rsidRPr="003042D9" w:rsidRDefault="003837E4" w:rsidP="003042D9">
            <w:pPr>
              <w:rPr>
                <w:rStyle w:val="Hyperlink"/>
                <w:rFonts w:ascii="Arial" w:hAnsi="Arial" w:cs="Arial"/>
                <w:color w:val="auto"/>
                <w:sz w:val="20"/>
                <w:szCs w:val="20"/>
                <w:u w:val="none"/>
              </w:rPr>
            </w:pPr>
          </w:p>
        </w:tc>
      </w:tr>
      <w:tr w:rsidR="003837E4" w:rsidRPr="000C6B8C" w:rsidTr="003837E4">
        <w:trPr>
          <w:trHeight w:val="283"/>
        </w:trPr>
        <w:tc>
          <w:tcPr>
            <w:tcW w:w="567" w:type="dxa"/>
          </w:tcPr>
          <w:p w:rsidR="003837E4" w:rsidRPr="00074DA0" w:rsidRDefault="003837E4" w:rsidP="007207EC">
            <w:pPr>
              <w:pStyle w:val="ListParagraph"/>
              <w:tabs>
                <w:tab w:val="left" w:pos="3261"/>
              </w:tabs>
              <w:ind w:left="0"/>
              <w:rPr>
                <w:rFonts w:asciiTheme="minorHAnsi" w:hAnsiTheme="minorHAnsi" w:cs="Arial"/>
                <w:sz w:val="20"/>
                <w:szCs w:val="20"/>
              </w:rPr>
            </w:pPr>
            <w:r>
              <w:rPr>
                <w:rFonts w:asciiTheme="minorHAnsi" w:hAnsiTheme="minorHAnsi" w:cs="Arial"/>
                <w:sz w:val="20"/>
                <w:szCs w:val="20"/>
              </w:rPr>
              <w:t>27</w:t>
            </w:r>
          </w:p>
        </w:tc>
        <w:tc>
          <w:tcPr>
            <w:tcW w:w="2410" w:type="dxa"/>
          </w:tcPr>
          <w:p w:rsidR="003837E4" w:rsidRPr="003042D9" w:rsidRDefault="003837E4" w:rsidP="007207EC">
            <w:pPr>
              <w:pStyle w:val="ListParagraph"/>
              <w:tabs>
                <w:tab w:val="left" w:pos="3261"/>
              </w:tabs>
              <w:ind w:left="0"/>
              <w:rPr>
                <w:rFonts w:asciiTheme="minorHAnsi" w:hAnsiTheme="minorHAnsi" w:cs="Arial"/>
                <w:b/>
                <w:sz w:val="20"/>
                <w:szCs w:val="20"/>
              </w:rPr>
            </w:pPr>
            <w:r w:rsidRPr="003042D9">
              <w:rPr>
                <w:rFonts w:asciiTheme="minorHAnsi" w:hAnsiTheme="minorHAnsi" w:cs="Arial"/>
                <w:b/>
                <w:sz w:val="20"/>
                <w:szCs w:val="20"/>
              </w:rPr>
              <w:t xml:space="preserve">Slobodan </w:t>
            </w:r>
            <w:proofErr w:type="spellStart"/>
            <w:r w:rsidRPr="003042D9">
              <w:rPr>
                <w:rFonts w:asciiTheme="minorHAnsi" w:hAnsiTheme="minorHAnsi" w:cs="Arial"/>
                <w:b/>
                <w:sz w:val="20"/>
                <w:szCs w:val="20"/>
              </w:rPr>
              <w:t>Nickovic</w:t>
            </w:r>
            <w:proofErr w:type="spellEnd"/>
          </w:p>
        </w:tc>
        <w:tc>
          <w:tcPr>
            <w:tcW w:w="3119" w:type="dxa"/>
            <w:vMerge/>
          </w:tcPr>
          <w:p w:rsidR="003837E4" w:rsidRPr="003042D9" w:rsidRDefault="003837E4" w:rsidP="00AD1FB7">
            <w:pPr>
              <w:rPr>
                <w:rStyle w:val="Hyperlink"/>
                <w:rFonts w:asciiTheme="minorHAnsi" w:hAnsiTheme="minorHAnsi" w:cs="Arial"/>
                <w:sz w:val="20"/>
                <w:szCs w:val="20"/>
              </w:rPr>
            </w:pPr>
          </w:p>
        </w:tc>
        <w:tc>
          <w:tcPr>
            <w:tcW w:w="3827" w:type="dxa"/>
          </w:tcPr>
          <w:p w:rsidR="003837E4" w:rsidRPr="003042D9" w:rsidRDefault="003837E4" w:rsidP="00AD1FB7">
            <w:pPr>
              <w:rPr>
                <w:rStyle w:val="Hyperlink"/>
                <w:color w:val="auto"/>
                <w:u w:val="none"/>
              </w:rPr>
            </w:pPr>
            <w:r w:rsidRPr="003042D9">
              <w:rPr>
                <w:rStyle w:val="Hyperlink"/>
                <w:rFonts w:ascii="Arial" w:hAnsi="Arial" w:cs="Arial"/>
                <w:color w:val="auto"/>
                <w:sz w:val="20"/>
                <w:szCs w:val="20"/>
                <w:u w:val="none"/>
              </w:rPr>
              <w:t>nickovic@gmail.com</w:t>
            </w:r>
          </w:p>
        </w:tc>
      </w:tr>
      <w:tr w:rsidR="003837E4" w:rsidRPr="000C6B8C" w:rsidTr="003837E4">
        <w:trPr>
          <w:trHeight w:val="283"/>
        </w:trPr>
        <w:tc>
          <w:tcPr>
            <w:tcW w:w="567" w:type="dxa"/>
          </w:tcPr>
          <w:p w:rsidR="003837E4" w:rsidRPr="00074DA0" w:rsidRDefault="003837E4" w:rsidP="007207EC">
            <w:pPr>
              <w:pStyle w:val="ListParagraph"/>
              <w:tabs>
                <w:tab w:val="left" w:pos="3261"/>
              </w:tabs>
              <w:ind w:left="0"/>
              <w:rPr>
                <w:rFonts w:asciiTheme="minorHAnsi" w:hAnsiTheme="minorHAnsi" w:cs="Arial"/>
                <w:sz w:val="20"/>
                <w:szCs w:val="20"/>
              </w:rPr>
            </w:pPr>
            <w:r>
              <w:rPr>
                <w:rFonts w:asciiTheme="minorHAnsi" w:hAnsiTheme="minorHAnsi" w:cs="Arial"/>
                <w:sz w:val="20"/>
                <w:szCs w:val="20"/>
              </w:rPr>
              <w:t>28</w:t>
            </w:r>
          </w:p>
        </w:tc>
        <w:tc>
          <w:tcPr>
            <w:tcW w:w="2410" w:type="dxa"/>
          </w:tcPr>
          <w:p w:rsidR="003837E4" w:rsidRPr="003042D9" w:rsidRDefault="003837E4" w:rsidP="007207EC">
            <w:pPr>
              <w:pStyle w:val="ListParagraph"/>
              <w:tabs>
                <w:tab w:val="left" w:pos="3261"/>
              </w:tabs>
              <w:ind w:left="0"/>
              <w:rPr>
                <w:rFonts w:asciiTheme="minorHAnsi" w:hAnsiTheme="minorHAnsi" w:cs="Arial"/>
                <w:b/>
                <w:sz w:val="20"/>
                <w:szCs w:val="20"/>
              </w:rPr>
            </w:pPr>
            <w:proofErr w:type="spellStart"/>
            <w:r w:rsidRPr="003042D9">
              <w:rPr>
                <w:rFonts w:asciiTheme="minorHAnsi" w:hAnsiTheme="minorHAnsi" w:cs="Arial"/>
                <w:b/>
                <w:sz w:val="20"/>
                <w:szCs w:val="20"/>
              </w:rPr>
              <w:t>Bojan</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Cvetkovic</w:t>
            </w:r>
            <w:proofErr w:type="spellEnd"/>
          </w:p>
        </w:tc>
        <w:tc>
          <w:tcPr>
            <w:tcW w:w="3119" w:type="dxa"/>
            <w:vMerge/>
          </w:tcPr>
          <w:p w:rsidR="003837E4" w:rsidRPr="003042D9" w:rsidRDefault="003837E4" w:rsidP="007207EC">
            <w:pPr>
              <w:pStyle w:val="ListParagraph"/>
              <w:tabs>
                <w:tab w:val="left" w:pos="3261"/>
              </w:tabs>
              <w:ind w:left="0"/>
              <w:rPr>
                <w:rFonts w:asciiTheme="minorHAnsi" w:hAnsiTheme="minorHAnsi"/>
                <w:sz w:val="20"/>
                <w:szCs w:val="20"/>
              </w:rPr>
            </w:pPr>
          </w:p>
        </w:tc>
        <w:tc>
          <w:tcPr>
            <w:tcW w:w="3827" w:type="dxa"/>
          </w:tcPr>
          <w:p w:rsidR="003837E4" w:rsidRPr="003042D9" w:rsidRDefault="009D5720" w:rsidP="003042D9">
            <w:pPr>
              <w:rPr>
                <w:rStyle w:val="Hyperlink"/>
                <w:rFonts w:ascii="Arial" w:hAnsi="Arial" w:cs="Arial"/>
                <w:color w:val="auto"/>
                <w:sz w:val="20"/>
                <w:szCs w:val="20"/>
                <w:u w:val="none"/>
              </w:rPr>
            </w:pPr>
            <w:r w:rsidRPr="009D5720">
              <w:rPr>
                <w:rStyle w:val="Hyperlink"/>
                <w:rFonts w:ascii="Arial" w:hAnsi="Arial" w:cs="Arial"/>
                <w:color w:val="auto"/>
                <w:sz w:val="20"/>
                <w:szCs w:val="20"/>
                <w:u w:val="none"/>
              </w:rPr>
              <w:t>bojan.cvetkovic@hidromet.gov.mk</w:t>
            </w:r>
          </w:p>
        </w:tc>
      </w:tr>
      <w:tr w:rsidR="003837E4" w:rsidRPr="000C6B8C" w:rsidTr="003837E4">
        <w:tc>
          <w:tcPr>
            <w:tcW w:w="567" w:type="dxa"/>
          </w:tcPr>
          <w:p w:rsidR="003837E4" w:rsidRPr="00074DA0" w:rsidRDefault="003837E4" w:rsidP="007207EC">
            <w:pPr>
              <w:pStyle w:val="ListParagraph"/>
              <w:ind w:left="0"/>
              <w:rPr>
                <w:rFonts w:asciiTheme="minorHAnsi" w:hAnsiTheme="minorHAnsi" w:cs="Arial"/>
                <w:sz w:val="20"/>
                <w:szCs w:val="20"/>
              </w:rPr>
            </w:pPr>
            <w:r>
              <w:rPr>
                <w:rFonts w:asciiTheme="minorHAnsi" w:hAnsiTheme="minorHAnsi" w:cs="Arial"/>
                <w:sz w:val="20"/>
                <w:szCs w:val="20"/>
              </w:rPr>
              <w:t>29</w:t>
            </w:r>
          </w:p>
        </w:tc>
        <w:tc>
          <w:tcPr>
            <w:tcW w:w="2410" w:type="dxa"/>
          </w:tcPr>
          <w:p w:rsidR="003837E4" w:rsidRPr="003042D9" w:rsidRDefault="003837E4" w:rsidP="007207EC">
            <w:pPr>
              <w:pStyle w:val="ListParagraph"/>
              <w:ind w:left="0"/>
              <w:rPr>
                <w:rFonts w:asciiTheme="minorHAnsi" w:hAnsiTheme="minorHAnsi" w:cs="Arial"/>
                <w:b/>
                <w:sz w:val="20"/>
                <w:szCs w:val="20"/>
              </w:rPr>
            </w:pPr>
            <w:proofErr w:type="spellStart"/>
            <w:r w:rsidRPr="003042D9">
              <w:rPr>
                <w:rFonts w:asciiTheme="minorHAnsi" w:hAnsiTheme="minorHAnsi" w:cs="Arial"/>
                <w:b/>
                <w:sz w:val="20"/>
                <w:szCs w:val="20"/>
              </w:rPr>
              <w:t>Jurij</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Jerman</w:t>
            </w:r>
            <w:proofErr w:type="spellEnd"/>
          </w:p>
        </w:tc>
        <w:tc>
          <w:tcPr>
            <w:tcW w:w="3119" w:type="dxa"/>
          </w:tcPr>
          <w:p w:rsidR="003837E4" w:rsidRDefault="003837E4" w:rsidP="007207EC">
            <w:pPr>
              <w:pStyle w:val="ListParagraph"/>
              <w:ind w:left="0"/>
              <w:rPr>
                <w:rFonts w:asciiTheme="minorHAnsi" w:hAnsiTheme="minorHAnsi" w:cs="Arial"/>
                <w:b/>
                <w:sz w:val="20"/>
                <w:szCs w:val="20"/>
              </w:rPr>
            </w:pPr>
            <w:r w:rsidRPr="003042D9">
              <w:rPr>
                <w:rFonts w:asciiTheme="minorHAnsi" w:hAnsiTheme="minorHAnsi" w:cs="Arial"/>
                <w:b/>
                <w:sz w:val="20"/>
                <w:szCs w:val="20"/>
              </w:rPr>
              <w:t>Slovenia</w:t>
            </w:r>
          </w:p>
          <w:p w:rsidR="00D5468F" w:rsidRPr="00D5468F" w:rsidRDefault="00D5468F" w:rsidP="007207EC">
            <w:pPr>
              <w:pStyle w:val="ListParagraph"/>
              <w:ind w:left="0"/>
              <w:rPr>
                <w:rFonts w:asciiTheme="minorHAnsi" w:hAnsiTheme="minorHAnsi" w:cs="Arial"/>
                <w:sz w:val="20"/>
                <w:szCs w:val="20"/>
              </w:rPr>
            </w:pPr>
            <w:r w:rsidRPr="00D5468F">
              <w:rPr>
                <w:rFonts w:asciiTheme="minorHAnsi" w:hAnsiTheme="minorHAnsi" w:cs="Arial"/>
                <w:sz w:val="20"/>
                <w:szCs w:val="20"/>
              </w:rPr>
              <w:t>ARSO</w:t>
            </w:r>
          </w:p>
        </w:tc>
        <w:tc>
          <w:tcPr>
            <w:tcW w:w="3827" w:type="dxa"/>
          </w:tcPr>
          <w:p w:rsidR="003837E4" w:rsidRPr="003042D9" w:rsidRDefault="003837E4" w:rsidP="007207EC">
            <w:pPr>
              <w:rPr>
                <w:rStyle w:val="Hyperlink"/>
                <w:color w:val="auto"/>
                <w:u w:val="none"/>
              </w:rPr>
            </w:pPr>
            <w:r w:rsidRPr="003042D9">
              <w:rPr>
                <w:rStyle w:val="Hyperlink"/>
                <w:rFonts w:ascii="Arial" w:hAnsi="Arial" w:cs="Arial"/>
                <w:color w:val="auto"/>
                <w:sz w:val="20"/>
                <w:szCs w:val="20"/>
                <w:u w:val="none"/>
              </w:rPr>
              <w:t>jurij.jerman@gov.si</w:t>
            </w:r>
          </w:p>
        </w:tc>
      </w:tr>
      <w:tr w:rsidR="003837E4" w:rsidRPr="000C6B8C" w:rsidTr="003837E4">
        <w:trPr>
          <w:trHeight w:val="347"/>
        </w:trPr>
        <w:tc>
          <w:tcPr>
            <w:tcW w:w="567" w:type="dxa"/>
          </w:tcPr>
          <w:p w:rsidR="003837E4" w:rsidRPr="00074DA0" w:rsidRDefault="003837E4" w:rsidP="007207EC">
            <w:pPr>
              <w:pStyle w:val="ListParagraph"/>
              <w:ind w:left="0"/>
              <w:rPr>
                <w:rFonts w:asciiTheme="minorHAnsi" w:hAnsiTheme="minorHAnsi" w:cs="Arial"/>
                <w:sz w:val="20"/>
                <w:szCs w:val="20"/>
              </w:rPr>
            </w:pPr>
            <w:r>
              <w:rPr>
                <w:rFonts w:asciiTheme="minorHAnsi" w:hAnsiTheme="minorHAnsi" w:cs="Arial"/>
                <w:sz w:val="20"/>
                <w:szCs w:val="20"/>
              </w:rPr>
              <w:t>30</w:t>
            </w:r>
          </w:p>
        </w:tc>
        <w:tc>
          <w:tcPr>
            <w:tcW w:w="2410" w:type="dxa"/>
          </w:tcPr>
          <w:p w:rsidR="003837E4" w:rsidRPr="003042D9" w:rsidRDefault="003837E4" w:rsidP="00F72F76">
            <w:pPr>
              <w:pStyle w:val="ListParagraph"/>
              <w:ind w:left="0"/>
              <w:rPr>
                <w:rFonts w:cs="Arial"/>
                <w:b/>
                <w:sz w:val="20"/>
                <w:szCs w:val="20"/>
              </w:rPr>
            </w:pPr>
            <w:proofErr w:type="spellStart"/>
            <w:r w:rsidRPr="003042D9">
              <w:rPr>
                <w:rFonts w:asciiTheme="minorHAnsi" w:hAnsiTheme="minorHAnsi" w:cs="Arial"/>
                <w:b/>
                <w:sz w:val="20"/>
                <w:szCs w:val="20"/>
              </w:rPr>
              <w:t>Volkan</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Mutlu</w:t>
            </w:r>
            <w:proofErr w:type="spellEnd"/>
            <w:r w:rsidRPr="003042D9">
              <w:rPr>
                <w:rFonts w:asciiTheme="minorHAnsi" w:hAnsiTheme="minorHAnsi" w:cs="Arial"/>
                <w:b/>
                <w:sz w:val="20"/>
                <w:szCs w:val="20"/>
              </w:rPr>
              <w:t xml:space="preserve"> </w:t>
            </w:r>
            <w:proofErr w:type="spellStart"/>
            <w:r w:rsidRPr="003042D9">
              <w:rPr>
                <w:rFonts w:asciiTheme="minorHAnsi" w:hAnsiTheme="minorHAnsi" w:cs="Arial"/>
                <w:b/>
                <w:sz w:val="20"/>
                <w:szCs w:val="20"/>
              </w:rPr>
              <w:t>Coşkun</w:t>
            </w:r>
            <w:proofErr w:type="spellEnd"/>
            <w:r w:rsidRPr="003042D9">
              <w:rPr>
                <w:rFonts w:asciiTheme="minorHAnsi" w:hAnsiTheme="minorHAnsi" w:cs="Arial"/>
                <w:b/>
                <w:sz w:val="20"/>
                <w:szCs w:val="20"/>
              </w:rPr>
              <w:t xml:space="preserve">, </w:t>
            </w:r>
            <w:r w:rsidRPr="003042D9">
              <w:rPr>
                <w:rFonts w:cs="Arial"/>
                <w:b/>
                <w:sz w:val="20"/>
                <w:szCs w:val="20"/>
              </w:rPr>
              <w:t>Director</w:t>
            </w:r>
          </w:p>
        </w:tc>
        <w:tc>
          <w:tcPr>
            <w:tcW w:w="3119" w:type="dxa"/>
            <w:vMerge w:val="restart"/>
          </w:tcPr>
          <w:p w:rsidR="003837E4" w:rsidRPr="003042D9" w:rsidRDefault="003837E4" w:rsidP="003837E4">
            <w:pPr>
              <w:pStyle w:val="ListParagraph"/>
              <w:ind w:left="0"/>
              <w:rPr>
                <w:rFonts w:asciiTheme="minorHAnsi" w:hAnsiTheme="minorHAnsi" w:cs="Arial"/>
                <w:b/>
                <w:sz w:val="20"/>
                <w:szCs w:val="20"/>
              </w:rPr>
            </w:pPr>
            <w:r w:rsidRPr="003042D9">
              <w:rPr>
                <w:rFonts w:asciiTheme="minorHAnsi" w:hAnsiTheme="minorHAnsi" w:cs="Arial"/>
                <w:b/>
                <w:sz w:val="20"/>
                <w:szCs w:val="20"/>
              </w:rPr>
              <w:t xml:space="preserve">Turkey </w:t>
            </w:r>
          </w:p>
          <w:p w:rsidR="003837E4" w:rsidRPr="003042D9" w:rsidRDefault="003837E4" w:rsidP="003837E4">
            <w:pPr>
              <w:pStyle w:val="ListParagraph"/>
              <w:ind w:left="0"/>
              <w:rPr>
                <w:rFonts w:asciiTheme="minorHAnsi" w:hAnsiTheme="minorHAnsi"/>
                <w:sz w:val="20"/>
                <w:szCs w:val="20"/>
              </w:rPr>
            </w:pPr>
            <w:r w:rsidRPr="003042D9">
              <w:rPr>
                <w:rFonts w:asciiTheme="minorHAnsi" w:hAnsiTheme="minorHAnsi" w:cs="Arial"/>
                <w:sz w:val="20"/>
                <w:szCs w:val="20"/>
              </w:rPr>
              <w:t>Turkish State Meteorological Service</w:t>
            </w:r>
          </w:p>
        </w:tc>
        <w:tc>
          <w:tcPr>
            <w:tcW w:w="3827" w:type="dxa"/>
          </w:tcPr>
          <w:p w:rsidR="003837E4" w:rsidRPr="003042D9" w:rsidRDefault="008E5D2D" w:rsidP="003042D9">
            <w:pPr>
              <w:rPr>
                <w:rStyle w:val="Hyperlink"/>
                <w:color w:val="auto"/>
                <w:u w:val="none"/>
              </w:rPr>
            </w:pPr>
            <w:hyperlink r:id="rId23" w:history="1">
              <w:r w:rsidR="003837E4" w:rsidRPr="003042D9">
                <w:rPr>
                  <w:rStyle w:val="Hyperlink"/>
                  <w:rFonts w:ascii="Arial" w:hAnsi="Arial" w:cs="Arial"/>
                  <w:color w:val="auto"/>
                  <w:sz w:val="20"/>
                  <w:szCs w:val="20"/>
                  <w:u w:val="none"/>
                </w:rPr>
                <w:t>volkan.mutlucoskun@gmail.com</w:t>
              </w:r>
            </w:hyperlink>
          </w:p>
          <w:p w:rsidR="003837E4" w:rsidRPr="003042D9" w:rsidRDefault="003837E4" w:rsidP="003042D9">
            <w:pPr>
              <w:rPr>
                <w:rStyle w:val="Hyperlink"/>
                <w:color w:val="auto"/>
                <w:u w:val="none"/>
              </w:rPr>
            </w:pPr>
          </w:p>
        </w:tc>
      </w:tr>
      <w:tr w:rsidR="003837E4" w:rsidRPr="000C6B8C" w:rsidTr="003837E4">
        <w:trPr>
          <w:trHeight w:val="347"/>
        </w:trPr>
        <w:tc>
          <w:tcPr>
            <w:tcW w:w="567" w:type="dxa"/>
          </w:tcPr>
          <w:p w:rsidR="003837E4" w:rsidRPr="00074DA0" w:rsidRDefault="003837E4" w:rsidP="007207EC">
            <w:pPr>
              <w:pStyle w:val="ListParagraph"/>
              <w:ind w:left="0"/>
              <w:rPr>
                <w:rFonts w:asciiTheme="minorHAnsi" w:hAnsiTheme="minorHAnsi" w:cs="Arial"/>
                <w:sz w:val="20"/>
                <w:szCs w:val="20"/>
              </w:rPr>
            </w:pPr>
            <w:r>
              <w:rPr>
                <w:rFonts w:asciiTheme="minorHAnsi" w:hAnsiTheme="minorHAnsi" w:cs="Arial"/>
                <w:sz w:val="20"/>
                <w:szCs w:val="20"/>
              </w:rPr>
              <w:t>31</w:t>
            </w:r>
          </w:p>
        </w:tc>
        <w:tc>
          <w:tcPr>
            <w:tcW w:w="2410" w:type="dxa"/>
          </w:tcPr>
          <w:p w:rsidR="003837E4" w:rsidRPr="003042D9" w:rsidRDefault="00660458" w:rsidP="00660458">
            <w:pPr>
              <w:pStyle w:val="ListParagraph"/>
              <w:ind w:left="0"/>
              <w:rPr>
                <w:rFonts w:cs="Arial"/>
                <w:b/>
                <w:sz w:val="20"/>
                <w:szCs w:val="20"/>
              </w:rPr>
            </w:pPr>
            <w:proofErr w:type="spellStart"/>
            <w:r w:rsidRPr="00660458">
              <w:rPr>
                <w:rFonts w:cs="Arial"/>
                <w:b/>
                <w:sz w:val="20"/>
                <w:szCs w:val="20"/>
              </w:rPr>
              <w:t>Ercan</w:t>
            </w:r>
            <w:proofErr w:type="spellEnd"/>
            <w:r w:rsidRPr="00660458">
              <w:rPr>
                <w:rFonts w:cs="Arial"/>
                <w:b/>
                <w:sz w:val="20"/>
                <w:szCs w:val="20"/>
              </w:rPr>
              <w:t xml:space="preserve"> </w:t>
            </w:r>
            <w:proofErr w:type="spellStart"/>
            <w:r w:rsidRPr="00660458">
              <w:rPr>
                <w:rFonts w:cs="Arial"/>
                <w:b/>
                <w:sz w:val="20"/>
                <w:szCs w:val="20"/>
              </w:rPr>
              <w:t>Büyükbaş</w:t>
            </w:r>
            <w:proofErr w:type="spellEnd"/>
            <w:r w:rsidRPr="00660458">
              <w:rPr>
                <w:rFonts w:cs="Arial"/>
                <w:b/>
                <w:sz w:val="20"/>
                <w:szCs w:val="20"/>
              </w:rPr>
              <w:t xml:space="preserve"> </w:t>
            </w:r>
          </w:p>
        </w:tc>
        <w:tc>
          <w:tcPr>
            <w:tcW w:w="3119" w:type="dxa"/>
            <w:vMerge/>
          </w:tcPr>
          <w:p w:rsidR="003837E4" w:rsidRPr="003042D9" w:rsidRDefault="003837E4" w:rsidP="007207EC">
            <w:pPr>
              <w:pStyle w:val="ListParagraph"/>
              <w:ind w:left="0"/>
              <w:rPr>
                <w:rFonts w:asciiTheme="minorHAnsi" w:hAnsiTheme="minorHAnsi"/>
                <w:sz w:val="20"/>
                <w:szCs w:val="20"/>
              </w:rPr>
            </w:pPr>
          </w:p>
        </w:tc>
        <w:tc>
          <w:tcPr>
            <w:tcW w:w="3827" w:type="dxa"/>
          </w:tcPr>
          <w:p w:rsidR="003837E4" w:rsidRPr="003042D9" w:rsidRDefault="008E5D2D" w:rsidP="003042D9">
            <w:pPr>
              <w:rPr>
                <w:rStyle w:val="Hyperlink"/>
                <w:rFonts w:ascii="Arial" w:hAnsi="Arial" w:cs="Arial"/>
                <w:color w:val="auto"/>
                <w:u w:val="none"/>
              </w:rPr>
            </w:pPr>
            <w:hyperlink r:id="rId24" w:tgtFrame="_blank" w:history="1">
              <w:r w:rsidR="003837E4" w:rsidRPr="003042D9">
                <w:rPr>
                  <w:rStyle w:val="Hyperlink"/>
                  <w:rFonts w:ascii="Arial" w:hAnsi="Arial" w:cs="Arial"/>
                  <w:color w:val="auto"/>
                  <w:sz w:val="20"/>
                  <w:szCs w:val="20"/>
                  <w:u w:val="none"/>
                </w:rPr>
                <w:t>ebuyukbas@mgm.gov.tr</w:t>
              </w:r>
            </w:hyperlink>
          </w:p>
        </w:tc>
      </w:tr>
      <w:tr w:rsidR="003837E4" w:rsidRPr="000C6B8C" w:rsidTr="003837E4">
        <w:trPr>
          <w:trHeight w:val="347"/>
        </w:trPr>
        <w:tc>
          <w:tcPr>
            <w:tcW w:w="567" w:type="dxa"/>
          </w:tcPr>
          <w:p w:rsidR="003837E4" w:rsidRPr="00074DA0" w:rsidRDefault="003837E4" w:rsidP="007207EC">
            <w:pPr>
              <w:pStyle w:val="ListParagraph"/>
              <w:ind w:left="0"/>
              <w:rPr>
                <w:rFonts w:asciiTheme="minorHAnsi" w:hAnsiTheme="minorHAnsi" w:cs="Arial"/>
                <w:sz w:val="20"/>
                <w:szCs w:val="20"/>
              </w:rPr>
            </w:pPr>
            <w:r>
              <w:rPr>
                <w:rFonts w:asciiTheme="minorHAnsi" w:hAnsiTheme="minorHAnsi" w:cs="Arial"/>
                <w:sz w:val="20"/>
                <w:szCs w:val="20"/>
              </w:rPr>
              <w:t>32</w:t>
            </w:r>
          </w:p>
        </w:tc>
        <w:tc>
          <w:tcPr>
            <w:tcW w:w="2410" w:type="dxa"/>
          </w:tcPr>
          <w:p w:rsidR="003837E4" w:rsidRPr="003042D9" w:rsidRDefault="00660458" w:rsidP="00660458">
            <w:pPr>
              <w:pStyle w:val="ListParagraph"/>
              <w:ind w:left="0"/>
              <w:rPr>
                <w:rFonts w:cs="Arial"/>
                <w:b/>
                <w:sz w:val="20"/>
                <w:szCs w:val="20"/>
              </w:rPr>
            </w:pPr>
            <w:proofErr w:type="spellStart"/>
            <w:r w:rsidRPr="00660458">
              <w:rPr>
                <w:rFonts w:cs="Arial"/>
                <w:b/>
                <w:sz w:val="20"/>
                <w:szCs w:val="20"/>
              </w:rPr>
              <w:t>Enver</w:t>
            </w:r>
            <w:proofErr w:type="spellEnd"/>
            <w:r w:rsidRPr="00660458">
              <w:rPr>
                <w:rFonts w:cs="Arial"/>
                <w:b/>
                <w:sz w:val="20"/>
                <w:szCs w:val="20"/>
              </w:rPr>
              <w:t xml:space="preserve"> </w:t>
            </w:r>
            <w:proofErr w:type="spellStart"/>
            <w:r w:rsidRPr="00660458">
              <w:rPr>
                <w:rFonts w:cs="Arial"/>
                <w:b/>
                <w:sz w:val="20"/>
                <w:szCs w:val="20"/>
              </w:rPr>
              <w:t>Erbaş</w:t>
            </w:r>
            <w:proofErr w:type="spellEnd"/>
          </w:p>
        </w:tc>
        <w:tc>
          <w:tcPr>
            <w:tcW w:w="3119" w:type="dxa"/>
            <w:vMerge/>
          </w:tcPr>
          <w:p w:rsidR="003837E4" w:rsidRPr="003042D9" w:rsidRDefault="003837E4" w:rsidP="007207EC">
            <w:pPr>
              <w:pStyle w:val="ListParagraph"/>
              <w:ind w:left="0"/>
              <w:rPr>
                <w:rFonts w:asciiTheme="minorHAnsi" w:hAnsiTheme="minorHAnsi"/>
                <w:sz w:val="20"/>
                <w:szCs w:val="20"/>
              </w:rPr>
            </w:pPr>
          </w:p>
        </w:tc>
        <w:tc>
          <w:tcPr>
            <w:tcW w:w="3827" w:type="dxa"/>
          </w:tcPr>
          <w:p w:rsidR="003837E4" w:rsidRPr="003042D9" w:rsidRDefault="008E5D2D" w:rsidP="003042D9">
            <w:pPr>
              <w:rPr>
                <w:rStyle w:val="Hyperlink"/>
                <w:rFonts w:ascii="Arial" w:hAnsi="Arial" w:cs="Arial"/>
                <w:color w:val="auto"/>
                <w:sz w:val="20"/>
                <w:szCs w:val="20"/>
                <w:u w:val="none"/>
              </w:rPr>
            </w:pPr>
            <w:hyperlink r:id="rId25" w:tgtFrame="_blank" w:history="1">
              <w:r w:rsidR="003837E4" w:rsidRPr="003042D9">
                <w:rPr>
                  <w:rStyle w:val="Hyperlink"/>
                  <w:rFonts w:ascii="Arial" w:hAnsi="Arial" w:cs="Arial"/>
                  <w:color w:val="auto"/>
                  <w:sz w:val="20"/>
                  <w:szCs w:val="20"/>
                  <w:u w:val="none"/>
                </w:rPr>
                <w:t>eerbas@mgm.gov.tr</w:t>
              </w:r>
            </w:hyperlink>
          </w:p>
        </w:tc>
      </w:tr>
      <w:tr w:rsidR="003837E4" w:rsidRPr="000C6B8C" w:rsidTr="003837E4">
        <w:trPr>
          <w:trHeight w:val="347"/>
        </w:trPr>
        <w:tc>
          <w:tcPr>
            <w:tcW w:w="567" w:type="dxa"/>
          </w:tcPr>
          <w:p w:rsidR="003837E4" w:rsidRPr="00074DA0" w:rsidRDefault="003837E4" w:rsidP="007207EC">
            <w:pPr>
              <w:pStyle w:val="ListParagraph"/>
              <w:ind w:left="0"/>
              <w:rPr>
                <w:rFonts w:asciiTheme="minorHAnsi" w:hAnsiTheme="minorHAnsi" w:cs="Arial"/>
                <w:sz w:val="20"/>
                <w:szCs w:val="20"/>
              </w:rPr>
            </w:pPr>
            <w:r>
              <w:rPr>
                <w:rFonts w:asciiTheme="minorHAnsi" w:hAnsiTheme="minorHAnsi" w:cs="Arial"/>
                <w:sz w:val="20"/>
                <w:szCs w:val="20"/>
              </w:rPr>
              <w:t>33</w:t>
            </w:r>
          </w:p>
        </w:tc>
        <w:tc>
          <w:tcPr>
            <w:tcW w:w="2410" w:type="dxa"/>
          </w:tcPr>
          <w:p w:rsidR="003837E4" w:rsidRPr="003042D9" w:rsidRDefault="003B41B1" w:rsidP="003B41B1">
            <w:pPr>
              <w:pStyle w:val="ListParagraph"/>
              <w:ind w:left="0"/>
              <w:rPr>
                <w:rFonts w:asciiTheme="minorHAnsi" w:hAnsiTheme="minorHAnsi" w:cs="Arial"/>
                <w:b/>
                <w:sz w:val="20"/>
                <w:szCs w:val="20"/>
              </w:rPr>
            </w:pPr>
            <w:proofErr w:type="spellStart"/>
            <w:r w:rsidRPr="003B41B1">
              <w:rPr>
                <w:rFonts w:cs="Arial"/>
                <w:b/>
                <w:sz w:val="20"/>
                <w:szCs w:val="20"/>
              </w:rPr>
              <w:t>Afife</w:t>
            </w:r>
            <w:proofErr w:type="spellEnd"/>
            <w:r w:rsidRPr="003B41B1">
              <w:rPr>
                <w:rFonts w:cs="Arial"/>
                <w:b/>
                <w:sz w:val="20"/>
                <w:szCs w:val="20"/>
              </w:rPr>
              <w:t xml:space="preserve"> </w:t>
            </w:r>
            <w:proofErr w:type="spellStart"/>
            <w:r w:rsidRPr="003B41B1">
              <w:rPr>
                <w:rFonts w:cs="Arial"/>
                <w:b/>
                <w:sz w:val="20"/>
                <w:szCs w:val="20"/>
              </w:rPr>
              <w:t>Hande</w:t>
            </w:r>
            <w:proofErr w:type="spellEnd"/>
            <w:r w:rsidRPr="003B41B1">
              <w:rPr>
                <w:rFonts w:cs="Arial"/>
                <w:b/>
                <w:sz w:val="20"/>
                <w:szCs w:val="20"/>
              </w:rPr>
              <w:t xml:space="preserve"> </w:t>
            </w:r>
            <w:proofErr w:type="spellStart"/>
            <w:r>
              <w:rPr>
                <w:rFonts w:cs="Arial"/>
                <w:b/>
                <w:sz w:val="20"/>
                <w:szCs w:val="20"/>
              </w:rPr>
              <w:t>T</w:t>
            </w:r>
            <w:r w:rsidRPr="003B41B1">
              <w:rPr>
                <w:rFonts w:cs="Arial"/>
                <w:b/>
                <w:sz w:val="20"/>
                <w:szCs w:val="20"/>
              </w:rPr>
              <w:t>ürkyilmaz</w:t>
            </w:r>
            <w:proofErr w:type="spellEnd"/>
            <w:r w:rsidRPr="003B41B1">
              <w:rPr>
                <w:rFonts w:cs="Arial"/>
                <w:b/>
                <w:sz w:val="20"/>
                <w:szCs w:val="20"/>
              </w:rPr>
              <w:t xml:space="preserve"> </w:t>
            </w:r>
          </w:p>
        </w:tc>
        <w:tc>
          <w:tcPr>
            <w:tcW w:w="3119" w:type="dxa"/>
            <w:vMerge/>
          </w:tcPr>
          <w:p w:rsidR="003837E4" w:rsidRPr="003042D9" w:rsidRDefault="003837E4" w:rsidP="007207EC">
            <w:pPr>
              <w:pStyle w:val="ListParagraph"/>
              <w:ind w:left="0"/>
              <w:rPr>
                <w:rFonts w:asciiTheme="minorHAnsi" w:hAnsiTheme="minorHAnsi"/>
                <w:sz w:val="20"/>
                <w:szCs w:val="20"/>
              </w:rPr>
            </w:pPr>
          </w:p>
        </w:tc>
        <w:tc>
          <w:tcPr>
            <w:tcW w:w="3827" w:type="dxa"/>
          </w:tcPr>
          <w:p w:rsidR="003837E4" w:rsidRPr="003B41B1" w:rsidRDefault="003B41B1" w:rsidP="003042D9">
            <w:pPr>
              <w:rPr>
                <w:rStyle w:val="Hyperlink"/>
                <w:rFonts w:ascii="Arial" w:hAnsi="Arial" w:cs="Arial"/>
                <w:color w:val="auto"/>
                <w:sz w:val="20"/>
                <w:szCs w:val="20"/>
                <w:u w:val="none"/>
              </w:rPr>
            </w:pPr>
            <w:r w:rsidRPr="003B41B1">
              <w:rPr>
                <w:rStyle w:val="Hyperlink"/>
                <w:rFonts w:ascii="Arial" w:hAnsi="Arial"/>
                <w:color w:val="auto"/>
                <w:sz w:val="20"/>
                <w:szCs w:val="20"/>
                <w:u w:val="none"/>
              </w:rPr>
              <w:t>ahturkyilmaz@mgm.gov.tr</w:t>
            </w:r>
          </w:p>
        </w:tc>
      </w:tr>
      <w:tr w:rsidR="003837E4" w:rsidRPr="000C6B8C" w:rsidTr="003837E4">
        <w:trPr>
          <w:trHeight w:val="526"/>
        </w:trPr>
        <w:tc>
          <w:tcPr>
            <w:tcW w:w="567" w:type="dxa"/>
          </w:tcPr>
          <w:p w:rsidR="003837E4" w:rsidRPr="00074DA0" w:rsidRDefault="003837E4" w:rsidP="007207EC">
            <w:pPr>
              <w:rPr>
                <w:rFonts w:cs="Arial"/>
                <w:sz w:val="20"/>
                <w:szCs w:val="20"/>
              </w:rPr>
            </w:pPr>
            <w:r>
              <w:rPr>
                <w:rFonts w:cs="Arial"/>
                <w:sz w:val="20"/>
                <w:szCs w:val="20"/>
              </w:rPr>
              <w:t>34</w:t>
            </w:r>
          </w:p>
        </w:tc>
        <w:tc>
          <w:tcPr>
            <w:tcW w:w="2410" w:type="dxa"/>
          </w:tcPr>
          <w:p w:rsidR="003837E4" w:rsidRPr="003042D9" w:rsidRDefault="003837E4" w:rsidP="007207EC">
            <w:pPr>
              <w:rPr>
                <w:rFonts w:cs="Arial"/>
                <w:b/>
                <w:sz w:val="20"/>
                <w:szCs w:val="20"/>
              </w:rPr>
            </w:pPr>
            <w:proofErr w:type="spellStart"/>
            <w:r w:rsidRPr="003042D9">
              <w:rPr>
                <w:rFonts w:cs="Arial"/>
                <w:b/>
                <w:sz w:val="20"/>
                <w:szCs w:val="20"/>
              </w:rPr>
              <w:t>Mykola</w:t>
            </w:r>
            <w:proofErr w:type="spellEnd"/>
            <w:r w:rsidRPr="003042D9">
              <w:rPr>
                <w:rFonts w:cs="Arial"/>
                <w:b/>
                <w:sz w:val="20"/>
                <w:szCs w:val="20"/>
              </w:rPr>
              <w:t xml:space="preserve"> </w:t>
            </w:r>
            <w:proofErr w:type="spellStart"/>
            <w:r w:rsidRPr="003042D9">
              <w:rPr>
                <w:rFonts w:cs="Arial"/>
                <w:b/>
                <w:sz w:val="20"/>
                <w:szCs w:val="20"/>
              </w:rPr>
              <w:t>Kulbida</w:t>
            </w:r>
            <w:proofErr w:type="spellEnd"/>
            <w:r w:rsidRPr="003042D9">
              <w:rPr>
                <w:rFonts w:cs="Arial"/>
                <w:b/>
                <w:sz w:val="20"/>
                <w:szCs w:val="20"/>
              </w:rPr>
              <w:t>, Director</w:t>
            </w:r>
          </w:p>
        </w:tc>
        <w:tc>
          <w:tcPr>
            <w:tcW w:w="3119" w:type="dxa"/>
            <w:vMerge w:val="restart"/>
          </w:tcPr>
          <w:p w:rsidR="003837E4" w:rsidRPr="003042D9" w:rsidRDefault="003837E4" w:rsidP="003837E4">
            <w:pPr>
              <w:rPr>
                <w:rFonts w:asciiTheme="minorHAnsi" w:hAnsiTheme="minorHAnsi" w:cs="Arial"/>
                <w:b/>
                <w:sz w:val="20"/>
                <w:szCs w:val="20"/>
              </w:rPr>
            </w:pPr>
            <w:r w:rsidRPr="003042D9">
              <w:rPr>
                <w:rFonts w:asciiTheme="minorHAnsi" w:hAnsiTheme="minorHAnsi" w:cs="Arial"/>
                <w:b/>
                <w:sz w:val="20"/>
                <w:szCs w:val="20"/>
              </w:rPr>
              <w:t>Ukraine</w:t>
            </w:r>
          </w:p>
          <w:p w:rsidR="003837E4" w:rsidRPr="003042D9" w:rsidRDefault="003837E4" w:rsidP="003837E4">
            <w:pPr>
              <w:rPr>
                <w:rFonts w:asciiTheme="minorHAnsi" w:hAnsiTheme="minorHAnsi"/>
                <w:sz w:val="20"/>
                <w:szCs w:val="20"/>
              </w:rPr>
            </w:pPr>
            <w:r w:rsidRPr="003042D9">
              <w:rPr>
                <w:rFonts w:asciiTheme="minorHAnsi" w:hAnsiTheme="minorHAnsi" w:cs="Arial"/>
                <w:sz w:val="20"/>
                <w:szCs w:val="20"/>
              </w:rPr>
              <w:t xml:space="preserve">Ukrainian </w:t>
            </w:r>
            <w:proofErr w:type="spellStart"/>
            <w:r w:rsidRPr="003042D9">
              <w:rPr>
                <w:rFonts w:asciiTheme="minorHAnsi" w:hAnsiTheme="minorHAnsi" w:cs="Arial"/>
                <w:sz w:val="20"/>
                <w:szCs w:val="20"/>
              </w:rPr>
              <w:t>HydroMeteorological</w:t>
            </w:r>
            <w:proofErr w:type="spellEnd"/>
            <w:r w:rsidRPr="003042D9">
              <w:rPr>
                <w:rFonts w:asciiTheme="minorHAnsi" w:hAnsiTheme="minorHAnsi" w:cs="Arial"/>
                <w:sz w:val="20"/>
                <w:szCs w:val="20"/>
              </w:rPr>
              <w:t xml:space="preserve"> Center</w:t>
            </w:r>
          </w:p>
        </w:tc>
        <w:tc>
          <w:tcPr>
            <w:tcW w:w="3827" w:type="dxa"/>
          </w:tcPr>
          <w:p w:rsidR="003837E4" w:rsidRPr="003042D9" w:rsidRDefault="008E5D2D" w:rsidP="00AB44F2">
            <w:pPr>
              <w:rPr>
                <w:rStyle w:val="Hyperlink"/>
                <w:color w:val="auto"/>
                <w:u w:val="none"/>
              </w:rPr>
            </w:pPr>
            <w:hyperlink r:id="rId26" w:history="1">
              <w:r w:rsidR="003837E4" w:rsidRPr="003042D9">
                <w:rPr>
                  <w:rStyle w:val="Hyperlink"/>
                  <w:rFonts w:ascii="Arial" w:hAnsi="Arial" w:cs="Arial"/>
                  <w:color w:val="auto"/>
                  <w:sz w:val="20"/>
                  <w:szCs w:val="20"/>
                  <w:u w:val="none"/>
                </w:rPr>
                <w:t>kulbida@meteo.gov.ua</w:t>
              </w:r>
            </w:hyperlink>
          </w:p>
        </w:tc>
      </w:tr>
      <w:tr w:rsidR="003837E4" w:rsidRPr="000C6B8C" w:rsidTr="003837E4">
        <w:trPr>
          <w:trHeight w:val="525"/>
        </w:trPr>
        <w:tc>
          <w:tcPr>
            <w:tcW w:w="567" w:type="dxa"/>
          </w:tcPr>
          <w:p w:rsidR="003837E4" w:rsidRPr="00074DA0" w:rsidRDefault="003837E4" w:rsidP="007207EC">
            <w:pPr>
              <w:rPr>
                <w:rFonts w:cs="Arial"/>
                <w:sz w:val="20"/>
                <w:szCs w:val="20"/>
              </w:rPr>
            </w:pPr>
            <w:r>
              <w:rPr>
                <w:rFonts w:cs="Arial"/>
                <w:sz w:val="20"/>
                <w:szCs w:val="20"/>
              </w:rPr>
              <w:t>35</w:t>
            </w:r>
          </w:p>
        </w:tc>
        <w:tc>
          <w:tcPr>
            <w:tcW w:w="2410" w:type="dxa"/>
          </w:tcPr>
          <w:p w:rsidR="003837E4" w:rsidRPr="003042D9" w:rsidRDefault="003837E4" w:rsidP="007207EC">
            <w:pPr>
              <w:rPr>
                <w:rFonts w:cs="Arial"/>
                <w:b/>
                <w:sz w:val="20"/>
                <w:szCs w:val="20"/>
              </w:rPr>
            </w:pPr>
            <w:proofErr w:type="spellStart"/>
            <w:r w:rsidRPr="003042D9">
              <w:rPr>
                <w:rFonts w:cs="Arial"/>
                <w:b/>
                <w:sz w:val="20"/>
                <w:szCs w:val="20"/>
              </w:rPr>
              <w:t>Ruslan</w:t>
            </w:r>
            <w:proofErr w:type="spellEnd"/>
            <w:r w:rsidRPr="003042D9">
              <w:rPr>
                <w:rFonts w:cs="Arial"/>
                <w:b/>
                <w:sz w:val="20"/>
                <w:szCs w:val="20"/>
              </w:rPr>
              <w:t xml:space="preserve"> </w:t>
            </w:r>
            <w:proofErr w:type="spellStart"/>
            <w:r w:rsidRPr="003042D9">
              <w:rPr>
                <w:rFonts w:cs="Arial"/>
                <w:b/>
                <w:sz w:val="20"/>
                <w:szCs w:val="20"/>
              </w:rPr>
              <w:t>Reviakin</w:t>
            </w:r>
            <w:proofErr w:type="spellEnd"/>
          </w:p>
        </w:tc>
        <w:tc>
          <w:tcPr>
            <w:tcW w:w="3119" w:type="dxa"/>
            <w:vMerge/>
          </w:tcPr>
          <w:p w:rsidR="003837E4" w:rsidRPr="003042D9" w:rsidRDefault="003837E4" w:rsidP="007207EC">
            <w:pPr>
              <w:rPr>
                <w:rFonts w:asciiTheme="minorHAnsi" w:hAnsiTheme="minorHAnsi"/>
                <w:sz w:val="20"/>
                <w:szCs w:val="20"/>
              </w:rPr>
            </w:pPr>
          </w:p>
        </w:tc>
        <w:tc>
          <w:tcPr>
            <w:tcW w:w="3827" w:type="dxa"/>
          </w:tcPr>
          <w:p w:rsidR="003837E4" w:rsidRPr="003042D9" w:rsidRDefault="008E5D2D" w:rsidP="007207EC">
            <w:pPr>
              <w:rPr>
                <w:rStyle w:val="Hyperlink"/>
                <w:rFonts w:ascii="Arial" w:hAnsi="Arial" w:cs="Arial"/>
                <w:color w:val="auto"/>
                <w:sz w:val="20"/>
                <w:szCs w:val="20"/>
                <w:u w:val="none"/>
              </w:rPr>
            </w:pPr>
            <w:hyperlink r:id="rId27" w:tgtFrame="_blank" w:history="1">
              <w:r w:rsidR="003837E4" w:rsidRPr="003042D9">
                <w:rPr>
                  <w:rStyle w:val="Hyperlink"/>
                  <w:rFonts w:ascii="Arial" w:hAnsi="Arial" w:cs="Arial"/>
                  <w:color w:val="auto"/>
                  <w:sz w:val="20"/>
                  <w:szCs w:val="20"/>
                  <w:u w:val="none"/>
                </w:rPr>
                <w:t>ruslashkin@gmail.com</w:t>
              </w:r>
            </w:hyperlink>
          </w:p>
        </w:tc>
      </w:tr>
      <w:tr w:rsidR="003837E4" w:rsidRPr="000C6B8C" w:rsidTr="003837E4">
        <w:tc>
          <w:tcPr>
            <w:tcW w:w="567" w:type="dxa"/>
          </w:tcPr>
          <w:p w:rsidR="003837E4" w:rsidRPr="00074DA0" w:rsidRDefault="003837E4" w:rsidP="007207EC">
            <w:pPr>
              <w:rPr>
                <w:rFonts w:cs="Arial"/>
                <w:sz w:val="20"/>
                <w:szCs w:val="20"/>
              </w:rPr>
            </w:pPr>
            <w:r>
              <w:rPr>
                <w:rFonts w:cs="Arial"/>
                <w:sz w:val="20"/>
                <w:szCs w:val="20"/>
              </w:rPr>
              <w:t>36</w:t>
            </w:r>
          </w:p>
        </w:tc>
        <w:tc>
          <w:tcPr>
            <w:tcW w:w="2410" w:type="dxa"/>
          </w:tcPr>
          <w:p w:rsidR="003837E4" w:rsidRPr="003042D9" w:rsidRDefault="003837E4" w:rsidP="007207EC">
            <w:pPr>
              <w:rPr>
                <w:rFonts w:cs="Arial"/>
                <w:b/>
                <w:sz w:val="20"/>
                <w:szCs w:val="20"/>
              </w:rPr>
            </w:pPr>
            <w:r w:rsidRPr="003042D9">
              <w:rPr>
                <w:rFonts w:cs="Arial"/>
                <w:b/>
                <w:sz w:val="20"/>
                <w:szCs w:val="20"/>
              </w:rPr>
              <w:t xml:space="preserve">Umberto </w:t>
            </w:r>
            <w:proofErr w:type="spellStart"/>
            <w:r w:rsidRPr="003042D9">
              <w:rPr>
                <w:rFonts w:cs="Arial"/>
                <w:b/>
                <w:sz w:val="20"/>
                <w:szCs w:val="20"/>
              </w:rPr>
              <w:t>Modiliani</w:t>
            </w:r>
            <w:proofErr w:type="spellEnd"/>
          </w:p>
        </w:tc>
        <w:tc>
          <w:tcPr>
            <w:tcW w:w="3119" w:type="dxa"/>
          </w:tcPr>
          <w:p w:rsidR="003837E4" w:rsidRPr="003042D9" w:rsidRDefault="003837E4" w:rsidP="007207EC">
            <w:pPr>
              <w:rPr>
                <w:rFonts w:asciiTheme="minorHAnsi" w:hAnsiTheme="minorHAnsi"/>
                <w:sz w:val="20"/>
                <w:szCs w:val="20"/>
              </w:rPr>
            </w:pPr>
            <w:r w:rsidRPr="003042D9">
              <w:rPr>
                <w:rFonts w:asciiTheme="minorHAnsi" w:hAnsiTheme="minorHAnsi" w:cs="Arial"/>
                <w:b/>
                <w:sz w:val="20"/>
                <w:szCs w:val="20"/>
              </w:rPr>
              <w:t>ECMWF</w:t>
            </w:r>
          </w:p>
        </w:tc>
        <w:tc>
          <w:tcPr>
            <w:tcW w:w="3827" w:type="dxa"/>
          </w:tcPr>
          <w:p w:rsidR="003837E4" w:rsidRPr="003042D9" w:rsidRDefault="008E5D2D" w:rsidP="007207EC">
            <w:pPr>
              <w:rPr>
                <w:rStyle w:val="Hyperlink"/>
                <w:color w:val="auto"/>
                <w:u w:val="none"/>
              </w:rPr>
            </w:pPr>
            <w:hyperlink r:id="rId28" w:history="1">
              <w:r w:rsidR="003837E4" w:rsidRPr="003042D9">
                <w:rPr>
                  <w:rStyle w:val="Hyperlink"/>
                  <w:rFonts w:ascii="Arial" w:hAnsi="Arial" w:cs="Arial"/>
                  <w:color w:val="auto"/>
                  <w:sz w:val="20"/>
                  <w:szCs w:val="20"/>
                  <w:u w:val="none"/>
                </w:rPr>
                <w:t>umberto.modigliani@ecmwf</w:t>
              </w:r>
            </w:hyperlink>
          </w:p>
        </w:tc>
      </w:tr>
      <w:tr w:rsidR="003837E4" w:rsidRPr="000C6B8C" w:rsidTr="003837E4">
        <w:tc>
          <w:tcPr>
            <w:tcW w:w="567" w:type="dxa"/>
          </w:tcPr>
          <w:p w:rsidR="003837E4" w:rsidRPr="00074DA0" w:rsidRDefault="003837E4" w:rsidP="007207EC">
            <w:pPr>
              <w:rPr>
                <w:rFonts w:cs="Arial"/>
                <w:sz w:val="20"/>
                <w:szCs w:val="20"/>
              </w:rPr>
            </w:pPr>
            <w:r>
              <w:rPr>
                <w:rFonts w:cs="Arial"/>
                <w:sz w:val="20"/>
                <w:szCs w:val="20"/>
              </w:rPr>
              <w:t>37</w:t>
            </w:r>
          </w:p>
        </w:tc>
        <w:tc>
          <w:tcPr>
            <w:tcW w:w="2410" w:type="dxa"/>
          </w:tcPr>
          <w:p w:rsidR="003837E4" w:rsidRPr="003042D9" w:rsidRDefault="003837E4" w:rsidP="007207EC">
            <w:pPr>
              <w:rPr>
                <w:rFonts w:cs="Arial"/>
                <w:b/>
                <w:sz w:val="20"/>
                <w:szCs w:val="20"/>
              </w:rPr>
            </w:pPr>
            <w:r w:rsidRPr="003042D9">
              <w:rPr>
                <w:rFonts w:cs="Arial"/>
                <w:b/>
                <w:sz w:val="20"/>
                <w:szCs w:val="20"/>
              </w:rPr>
              <w:t xml:space="preserve">Eric </w:t>
            </w:r>
            <w:proofErr w:type="spellStart"/>
            <w:r w:rsidRPr="003042D9">
              <w:rPr>
                <w:rFonts w:cs="Arial"/>
                <w:b/>
                <w:sz w:val="20"/>
                <w:szCs w:val="20"/>
              </w:rPr>
              <w:t>Petermann</w:t>
            </w:r>
            <w:proofErr w:type="spellEnd"/>
          </w:p>
        </w:tc>
        <w:tc>
          <w:tcPr>
            <w:tcW w:w="3119" w:type="dxa"/>
          </w:tcPr>
          <w:p w:rsidR="003837E4" w:rsidRPr="003042D9" w:rsidRDefault="003837E4" w:rsidP="007207EC">
            <w:pPr>
              <w:rPr>
                <w:rFonts w:asciiTheme="minorHAnsi" w:hAnsiTheme="minorHAnsi"/>
                <w:sz w:val="20"/>
                <w:szCs w:val="20"/>
              </w:rPr>
            </w:pPr>
            <w:r w:rsidRPr="003042D9">
              <w:rPr>
                <w:rFonts w:asciiTheme="minorHAnsi" w:hAnsiTheme="minorHAnsi" w:cs="Arial"/>
                <w:b/>
                <w:sz w:val="20"/>
                <w:szCs w:val="20"/>
              </w:rPr>
              <w:t>EUMETNET</w:t>
            </w:r>
          </w:p>
        </w:tc>
        <w:tc>
          <w:tcPr>
            <w:tcW w:w="3827" w:type="dxa"/>
          </w:tcPr>
          <w:p w:rsidR="003837E4" w:rsidRPr="003042D9" w:rsidRDefault="008E5D2D" w:rsidP="007207EC">
            <w:pPr>
              <w:rPr>
                <w:rStyle w:val="Hyperlink"/>
                <w:color w:val="auto"/>
                <w:u w:val="none"/>
              </w:rPr>
            </w:pPr>
            <w:hyperlink r:id="rId29" w:history="1">
              <w:r w:rsidR="003837E4" w:rsidRPr="003042D9">
                <w:rPr>
                  <w:rStyle w:val="Hyperlink"/>
                  <w:rFonts w:ascii="Arial" w:hAnsi="Arial" w:cs="Arial"/>
                  <w:color w:val="auto"/>
                  <w:sz w:val="20"/>
                  <w:szCs w:val="20"/>
                  <w:u w:val="none"/>
                </w:rPr>
                <w:t>eric.petermann@eumetnet.eu</w:t>
              </w:r>
            </w:hyperlink>
          </w:p>
        </w:tc>
      </w:tr>
      <w:tr w:rsidR="003837E4" w:rsidRPr="000C6B8C" w:rsidTr="003837E4">
        <w:tc>
          <w:tcPr>
            <w:tcW w:w="567" w:type="dxa"/>
          </w:tcPr>
          <w:p w:rsidR="003837E4" w:rsidRPr="00074DA0" w:rsidRDefault="003837E4" w:rsidP="007207EC">
            <w:pPr>
              <w:rPr>
                <w:rFonts w:cs="Arial"/>
                <w:sz w:val="20"/>
                <w:szCs w:val="20"/>
              </w:rPr>
            </w:pPr>
            <w:r>
              <w:rPr>
                <w:rFonts w:cs="Arial"/>
                <w:sz w:val="20"/>
                <w:szCs w:val="20"/>
              </w:rPr>
              <w:t>38</w:t>
            </w:r>
          </w:p>
        </w:tc>
        <w:tc>
          <w:tcPr>
            <w:tcW w:w="2410" w:type="dxa"/>
          </w:tcPr>
          <w:p w:rsidR="003837E4" w:rsidRPr="003042D9" w:rsidRDefault="003837E4" w:rsidP="007207EC">
            <w:pPr>
              <w:rPr>
                <w:rFonts w:cs="Arial"/>
                <w:b/>
                <w:sz w:val="20"/>
                <w:szCs w:val="20"/>
              </w:rPr>
            </w:pPr>
            <w:proofErr w:type="spellStart"/>
            <w:r w:rsidRPr="003042D9">
              <w:rPr>
                <w:rFonts w:cs="Arial"/>
                <w:b/>
                <w:sz w:val="20"/>
                <w:szCs w:val="20"/>
              </w:rPr>
              <w:t>Gerrit</w:t>
            </w:r>
            <w:proofErr w:type="spellEnd"/>
            <w:r w:rsidRPr="003042D9">
              <w:rPr>
                <w:rFonts w:cs="Arial"/>
                <w:b/>
                <w:sz w:val="20"/>
                <w:szCs w:val="20"/>
              </w:rPr>
              <w:t xml:space="preserve"> </w:t>
            </w:r>
            <w:proofErr w:type="spellStart"/>
            <w:r w:rsidRPr="003042D9">
              <w:rPr>
                <w:rFonts w:cs="Arial"/>
                <w:b/>
                <w:sz w:val="20"/>
                <w:szCs w:val="20"/>
              </w:rPr>
              <w:t>Bodenbender</w:t>
            </w:r>
            <w:proofErr w:type="spellEnd"/>
          </w:p>
        </w:tc>
        <w:tc>
          <w:tcPr>
            <w:tcW w:w="3119" w:type="dxa"/>
          </w:tcPr>
          <w:p w:rsidR="003837E4" w:rsidRPr="003042D9" w:rsidRDefault="003837E4" w:rsidP="007207EC">
            <w:pPr>
              <w:rPr>
                <w:rFonts w:asciiTheme="minorHAnsi" w:hAnsiTheme="minorHAnsi"/>
                <w:sz w:val="20"/>
                <w:szCs w:val="20"/>
              </w:rPr>
            </w:pPr>
            <w:r w:rsidRPr="003042D9">
              <w:rPr>
                <w:rFonts w:asciiTheme="minorHAnsi" w:hAnsiTheme="minorHAnsi" w:cs="Arial"/>
                <w:b/>
                <w:sz w:val="20"/>
                <w:szCs w:val="20"/>
              </w:rPr>
              <w:t>GIZ</w:t>
            </w:r>
          </w:p>
        </w:tc>
        <w:tc>
          <w:tcPr>
            <w:tcW w:w="3827" w:type="dxa"/>
          </w:tcPr>
          <w:p w:rsidR="003837E4" w:rsidRPr="003042D9" w:rsidRDefault="008E5D2D" w:rsidP="007207EC">
            <w:pPr>
              <w:rPr>
                <w:rStyle w:val="Hyperlink"/>
                <w:color w:val="auto"/>
                <w:u w:val="none"/>
              </w:rPr>
            </w:pPr>
            <w:hyperlink r:id="rId30" w:history="1">
              <w:r w:rsidR="003837E4" w:rsidRPr="003042D9">
                <w:rPr>
                  <w:rStyle w:val="Hyperlink"/>
                  <w:rFonts w:ascii="Arial" w:hAnsi="Arial" w:cs="Arial"/>
                  <w:color w:val="auto"/>
                  <w:sz w:val="20"/>
                  <w:szCs w:val="20"/>
                  <w:u w:val="none"/>
                </w:rPr>
                <w:t>fjorela.vata@giz.de</w:t>
              </w:r>
            </w:hyperlink>
          </w:p>
        </w:tc>
      </w:tr>
      <w:tr w:rsidR="003837E4" w:rsidRPr="000C6B8C" w:rsidTr="003837E4">
        <w:tc>
          <w:tcPr>
            <w:tcW w:w="567" w:type="dxa"/>
          </w:tcPr>
          <w:p w:rsidR="003837E4" w:rsidRDefault="003837E4" w:rsidP="007207EC">
            <w:pPr>
              <w:rPr>
                <w:rFonts w:cs="Arial"/>
                <w:sz w:val="20"/>
                <w:szCs w:val="20"/>
              </w:rPr>
            </w:pPr>
            <w:r>
              <w:rPr>
                <w:rFonts w:cs="Arial"/>
                <w:sz w:val="20"/>
                <w:szCs w:val="20"/>
              </w:rPr>
              <w:t>39</w:t>
            </w:r>
          </w:p>
        </w:tc>
        <w:tc>
          <w:tcPr>
            <w:tcW w:w="2410" w:type="dxa"/>
          </w:tcPr>
          <w:p w:rsidR="003837E4" w:rsidRPr="003042D9" w:rsidRDefault="003837E4" w:rsidP="007207EC">
            <w:pPr>
              <w:rPr>
                <w:rFonts w:cs="Arial"/>
                <w:b/>
                <w:sz w:val="20"/>
                <w:szCs w:val="20"/>
              </w:rPr>
            </w:pPr>
            <w:proofErr w:type="spellStart"/>
            <w:r w:rsidRPr="003042D9">
              <w:rPr>
                <w:rFonts w:cs="Arial"/>
                <w:b/>
                <w:sz w:val="20"/>
                <w:szCs w:val="20"/>
              </w:rPr>
              <w:t>Zeljko</w:t>
            </w:r>
            <w:proofErr w:type="spellEnd"/>
            <w:r w:rsidRPr="003042D9">
              <w:rPr>
                <w:rFonts w:cs="Arial"/>
                <w:b/>
                <w:sz w:val="20"/>
                <w:szCs w:val="20"/>
              </w:rPr>
              <w:t xml:space="preserve"> </w:t>
            </w:r>
            <w:proofErr w:type="spellStart"/>
            <w:r w:rsidRPr="003042D9">
              <w:rPr>
                <w:rFonts w:cs="Arial"/>
                <w:b/>
                <w:sz w:val="20"/>
                <w:szCs w:val="20"/>
              </w:rPr>
              <w:t>Dragan</w:t>
            </w:r>
            <w:proofErr w:type="spellEnd"/>
          </w:p>
        </w:tc>
        <w:tc>
          <w:tcPr>
            <w:tcW w:w="3119" w:type="dxa"/>
          </w:tcPr>
          <w:p w:rsidR="003837E4" w:rsidRPr="003042D9" w:rsidRDefault="003837E4" w:rsidP="007207EC">
            <w:pPr>
              <w:rPr>
                <w:rStyle w:val="Hyperlink"/>
                <w:rFonts w:asciiTheme="minorHAnsi" w:hAnsiTheme="minorHAnsi" w:cs="Arial"/>
                <w:sz w:val="20"/>
                <w:szCs w:val="20"/>
              </w:rPr>
            </w:pPr>
            <w:r w:rsidRPr="003042D9">
              <w:rPr>
                <w:rFonts w:asciiTheme="minorHAnsi" w:hAnsiTheme="minorHAnsi" w:cs="Arial"/>
                <w:b/>
                <w:sz w:val="20"/>
                <w:szCs w:val="20"/>
              </w:rPr>
              <w:t>ISRBC</w:t>
            </w:r>
          </w:p>
        </w:tc>
        <w:tc>
          <w:tcPr>
            <w:tcW w:w="3827" w:type="dxa"/>
          </w:tcPr>
          <w:p w:rsidR="003837E4" w:rsidRPr="003042D9" w:rsidRDefault="003837E4" w:rsidP="007207EC">
            <w:pPr>
              <w:rPr>
                <w:rStyle w:val="Hyperlink"/>
                <w:rFonts w:ascii="Arial" w:hAnsi="Arial" w:cs="Arial"/>
                <w:color w:val="auto"/>
                <w:sz w:val="20"/>
                <w:szCs w:val="20"/>
                <w:u w:val="none"/>
              </w:rPr>
            </w:pPr>
            <w:r w:rsidRPr="003042D9">
              <w:rPr>
                <w:rStyle w:val="Hyperlink"/>
                <w:rFonts w:ascii="Arial" w:hAnsi="Arial" w:cs="Arial"/>
                <w:color w:val="auto"/>
                <w:sz w:val="20"/>
                <w:szCs w:val="20"/>
                <w:u w:val="none"/>
              </w:rPr>
              <w:t>isrbc@savacommission.org</w:t>
            </w:r>
          </w:p>
        </w:tc>
      </w:tr>
      <w:tr w:rsidR="003837E4" w:rsidRPr="000C6B8C" w:rsidTr="003837E4">
        <w:tc>
          <w:tcPr>
            <w:tcW w:w="567" w:type="dxa"/>
          </w:tcPr>
          <w:p w:rsidR="003837E4" w:rsidRDefault="003837E4" w:rsidP="007207EC">
            <w:pPr>
              <w:rPr>
                <w:rFonts w:cs="Arial"/>
                <w:sz w:val="20"/>
                <w:szCs w:val="20"/>
              </w:rPr>
            </w:pPr>
            <w:r>
              <w:rPr>
                <w:rFonts w:cs="Arial"/>
                <w:sz w:val="20"/>
                <w:szCs w:val="20"/>
              </w:rPr>
              <w:t>40</w:t>
            </w:r>
          </w:p>
        </w:tc>
        <w:tc>
          <w:tcPr>
            <w:tcW w:w="2410" w:type="dxa"/>
          </w:tcPr>
          <w:p w:rsidR="003837E4" w:rsidRPr="003042D9" w:rsidRDefault="003837E4" w:rsidP="007207EC">
            <w:pPr>
              <w:rPr>
                <w:rFonts w:cs="Arial"/>
                <w:b/>
                <w:sz w:val="20"/>
                <w:szCs w:val="20"/>
              </w:rPr>
            </w:pPr>
            <w:r w:rsidRPr="003042D9">
              <w:rPr>
                <w:rFonts w:cs="Arial"/>
                <w:b/>
                <w:sz w:val="20"/>
                <w:szCs w:val="20"/>
              </w:rPr>
              <w:t>Daniel Kull</w:t>
            </w:r>
          </w:p>
        </w:tc>
        <w:tc>
          <w:tcPr>
            <w:tcW w:w="3119" w:type="dxa"/>
          </w:tcPr>
          <w:p w:rsidR="003837E4" w:rsidRPr="003042D9" w:rsidRDefault="003837E4" w:rsidP="007207EC">
            <w:pPr>
              <w:rPr>
                <w:rFonts w:asciiTheme="minorHAnsi" w:hAnsiTheme="minorHAnsi"/>
                <w:sz w:val="20"/>
                <w:szCs w:val="20"/>
              </w:rPr>
            </w:pPr>
            <w:r w:rsidRPr="003042D9">
              <w:rPr>
                <w:rFonts w:asciiTheme="minorHAnsi" w:hAnsiTheme="minorHAnsi" w:cs="Arial"/>
                <w:b/>
                <w:sz w:val="20"/>
                <w:szCs w:val="20"/>
              </w:rPr>
              <w:t>WB</w:t>
            </w:r>
          </w:p>
        </w:tc>
        <w:tc>
          <w:tcPr>
            <w:tcW w:w="3827" w:type="dxa"/>
          </w:tcPr>
          <w:p w:rsidR="003837E4" w:rsidRPr="003042D9" w:rsidRDefault="008E5D2D" w:rsidP="007207EC">
            <w:pPr>
              <w:rPr>
                <w:rStyle w:val="Hyperlink"/>
                <w:color w:val="auto"/>
                <w:u w:val="none"/>
              </w:rPr>
            </w:pPr>
            <w:hyperlink r:id="rId31" w:tgtFrame="_blank" w:history="1">
              <w:r w:rsidR="003837E4" w:rsidRPr="003042D9">
                <w:rPr>
                  <w:rStyle w:val="Hyperlink"/>
                  <w:rFonts w:ascii="Arial" w:hAnsi="Arial" w:cs="Arial"/>
                  <w:color w:val="auto"/>
                  <w:sz w:val="20"/>
                  <w:szCs w:val="20"/>
                  <w:u w:val="none"/>
                </w:rPr>
                <w:t>dkull@worldbankgroup.org</w:t>
              </w:r>
            </w:hyperlink>
          </w:p>
        </w:tc>
      </w:tr>
      <w:tr w:rsidR="003837E4" w:rsidRPr="000C6B8C" w:rsidTr="003837E4">
        <w:trPr>
          <w:trHeight w:val="466"/>
        </w:trPr>
        <w:tc>
          <w:tcPr>
            <w:tcW w:w="567" w:type="dxa"/>
          </w:tcPr>
          <w:p w:rsidR="003837E4" w:rsidRPr="00074DA0" w:rsidRDefault="003837E4" w:rsidP="007207EC">
            <w:pPr>
              <w:rPr>
                <w:rFonts w:cs="Arial"/>
                <w:sz w:val="20"/>
                <w:szCs w:val="20"/>
              </w:rPr>
            </w:pPr>
            <w:r>
              <w:rPr>
                <w:rFonts w:cs="Arial"/>
                <w:sz w:val="20"/>
                <w:szCs w:val="20"/>
              </w:rPr>
              <w:t>41</w:t>
            </w:r>
          </w:p>
        </w:tc>
        <w:tc>
          <w:tcPr>
            <w:tcW w:w="2410" w:type="dxa"/>
          </w:tcPr>
          <w:p w:rsidR="003837E4" w:rsidRPr="003042D9" w:rsidRDefault="003837E4" w:rsidP="007207EC">
            <w:pPr>
              <w:rPr>
                <w:rFonts w:cs="Arial"/>
                <w:b/>
                <w:sz w:val="20"/>
                <w:szCs w:val="20"/>
              </w:rPr>
            </w:pPr>
            <w:r w:rsidRPr="003042D9">
              <w:rPr>
                <w:rFonts w:cs="Arial"/>
                <w:b/>
                <w:sz w:val="20"/>
                <w:szCs w:val="20"/>
              </w:rPr>
              <w:t xml:space="preserve">Milan </w:t>
            </w:r>
            <w:proofErr w:type="spellStart"/>
            <w:r w:rsidRPr="003042D9">
              <w:rPr>
                <w:rFonts w:cs="Arial"/>
                <w:b/>
                <w:sz w:val="20"/>
                <w:szCs w:val="20"/>
              </w:rPr>
              <w:t>Dacic</w:t>
            </w:r>
            <w:proofErr w:type="spellEnd"/>
            <w:r w:rsidRPr="003042D9">
              <w:rPr>
                <w:rFonts w:cs="Arial"/>
                <w:b/>
                <w:sz w:val="20"/>
                <w:szCs w:val="20"/>
              </w:rPr>
              <w:t>, WMO Representative for Europe</w:t>
            </w:r>
          </w:p>
        </w:tc>
        <w:tc>
          <w:tcPr>
            <w:tcW w:w="3119" w:type="dxa"/>
            <w:vMerge w:val="restart"/>
          </w:tcPr>
          <w:p w:rsidR="003837E4" w:rsidRPr="003042D9" w:rsidRDefault="003837E4" w:rsidP="003837E4">
            <w:pPr>
              <w:rPr>
                <w:rFonts w:asciiTheme="minorHAnsi" w:hAnsiTheme="minorHAnsi" w:cs="Arial"/>
                <w:sz w:val="20"/>
                <w:szCs w:val="20"/>
              </w:rPr>
            </w:pPr>
            <w:r w:rsidRPr="003042D9">
              <w:rPr>
                <w:rFonts w:asciiTheme="minorHAnsi" w:hAnsiTheme="minorHAnsi" w:cs="Arial"/>
                <w:b/>
                <w:sz w:val="20"/>
                <w:szCs w:val="20"/>
              </w:rPr>
              <w:t>WMO</w:t>
            </w:r>
          </w:p>
          <w:p w:rsidR="003837E4" w:rsidRPr="003042D9" w:rsidRDefault="003837E4" w:rsidP="00AB44F2">
            <w:pPr>
              <w:rPr>
                <w:rFonts w:asciiTheme="minorHAnsi" w:hAnsiTheme="minorHAnsi"/>
                <w:sz w:val="20"/>
                <w:szCs w:val="20"/>
              </w:rPr>
            </w:pPr>
          </w:p>
        </w:tc>
        <w:tc>
          <w:tcPr>
            <w:tcW w:w="3827" w:type="dxa"/>
          </w:tcPr>
          <w:p w:rsidR="003837E4" w:rsidRPr="003042D9" w:rsidRDefault="008E5D2D" w:rsidP="00AB44F2">
            <w:pPr>
              <w:rPr>
                <w:rStyle w:val="Hyperlink"/>
                <w:color w:val="auto"/>
                <w:u w:val="none"/>
              </w:rPr>
            </w:pPr>
            <w:hyperlink r:id="rId32" w:history="1">
              <w:r w:rsidR="003837E4" w:rsidRPr="003042D9">
                <w:rPr>
                  <w:rStyle w:val="Hyperlink"/>
                  <w:rFonts w:ascii="Arial" w:hAnsi="Arial" w:cs="Arial"/>
                  <w:color w:val="auto"/>
                  <w:sz w:val="20"/>
                  <w:szCs w:val="20"/>
                  <w:u w:val="none"/>
                </w:rPr>
                <w:t>mdacic@wmo.int</w:t>
              </w:r>
            </w:hyperlink>
          </w:p>
        </w:tc>
      </w:tr>
      <w:tr w:rsidR="003837E4" w:rsidRPr="000C6B8C" w:rsidTr="003837E4">
        <w:trPr>
          <w:trHeight w:val="464"/>
        </w:trPr>
        <w:tc>
          <w:tcPr>
            <w:tcW w:w="567" w:type="dxa"/>
          </w:tcPr>
          <w:p w:rsidR="003837E4" w:rsidRPr="00074DA0" w:rsidRDefault="003837E4" w:rsidP="007207EC">
            <w:pPr>
              <w:rPr>
                <w:rFonts w:cs="Arial"/>
                <w:sz w:val="20"/>
                <w:szCs w:val="20"/>
              </w:rPr>
            </w:pPr>
            <w:r>
              <w:rPr>
                <w:rFonts w:cs="Arial"/>
                <w:sz w:val="20"/>
                <w:szCs w:val="20"/>
              </w:rPr>
              <w:t>42</w:t>
            </w:r>
          </w:p>
        </w:tc>
        <w:tc>
          <w:tcPr>
            <w:tcW w:w="2410" w:type="dxa"/>
          </w:tcPr>
          <w:p w:rsidR="003837E4" w:rsidRPr="003042D9" w:rsidRDefault="003837E4" w:rsidP="007207EC">
            <w:pPr>
              <w:rPr>
                <w:rFonts w:cs="Arial"/>
                <w:b/>
                <w:sz w:val="20"/>
                <w:szCs w:val="20"/>
              </w:rPr>
            </w:pPr>
            <w:r w:rsidRPr="003042D9">
              <w:rPr>
                <w:rFonts w:cs="Arial"/>
                <w:b/>
                <w:sz w:val="20"/>
                <w:szCs w:val="20"/>
              </w:rPr>
              <w:t xml:space="preserve">Ivan </w:t>
            </w:r>
            <w:proofErr w:type="spellStart"/>
            <w:r w:rsidRPr="003042D9">
              <w:rPr>
                <w:rFonts w:cs="Arial"/>
                <w:b/>
                <w:sz w:val="20"/>
                <w:szCs w:val="20"/>
              </w:rPr>
              <w:t>Cacic</w:t>
            </w:r>
            <w:proofErr w:type="spellEnd"/>
            <w:r w:rsidRPr="003042D9">
              <w:rPr>
                <w:rFonts w:cs="Arial"/>
                <w:b/>
                <w:sz w:val="20"/>
                <w:szCs w:val="20"/>
              </w:rPr>
              <w:t>, Special Advisor to the WMO Secretary-General</w:t>
            </w:r>
          </w:p>
        </w:tc>
        <w:tc>
          <w:tcPr>
            <w:tcW w:w="3119" w:type="dxa"/>
            <w:vMerge/>
          </w:tcPr>
          <w:p w:rsidR="003837E4" w:rsidRPr="003042D9" w:rsidRDefault="003837E4" w:rsidP="00AB44F2">
            <w:pPr>
              <w:rPr>
                <w:rFonts w:asciiTheme="minorHAnsi" w:hAnsiTheme="minorHAnsi"/>
                <w:sz w:val="20"/>
                <w:szCs w:val="20"/>
              </w:rPr>
            </w:pPr>
          </w:p>
        </w:tc>
        <w:tc>
          <w:tcPr>
            <w:tcW w:w="3827" w:type="dxa"/>
          </w:tcPr>
          <w:p w:rsidR="003837E4" w:rsidRPr="003042D9" w:rsidRDefault="008E5D2D" w:rsidP="00AB44F2">
            <w:pPr>
              <w:rPr>
                <w:rStyle w:val="Hyperlink"/>
                <w:color w:val="auto"/>
                <w:u w:val="none"/>
              </w:rPr>
            </w:pPr>
            <w:hyperlink r:id="rId33" w:history="1">
              <w:r w:rsidR="003837E4" w:rsidRPr="003042D9">
                <w:rPr>
                  <w:rStyle w:val="Hyperlink"/>
                  <w:rFonts w:ascii="Arial" w:hAnsi="Arial" w:cs="Arial"/>
                  <w:color w:val="auto"/>
                  <w:sz w:val="20"/>
                  <w:szCs w:val="20"/>
                  <w:u w:val="none"/>
                </w:rPr>
                <w:t>icacic@wmo.int</w:t>
              </w:r>
            </w:hyperlink>
          </w:p>
          <w:p w:rsidR="003837E4" w:rsidRPr="003042D9" w:rsidRDefault="003837E4" w:rsidP="007207EC">
            <w:pPr>
              <w:rPr>
                <w:rStyle w:val="Hyperlink"/>
                <w:rFonts w:ascii="Arial" w:hAnsi="Arial" w:cs="Arial"/>
                <w:color w:val="auto"/>
                <w:sz w:val="20"/>
                <w:szCs w:val="20"/>
                <w:u w:val="none"/>
              </w:rPr>
            </w:pPr>
          </w:p>
        </w:tc>
      </w:tr>
      <w:tr w:rsidR="003837E4" w:rsidRPr="000C6B8C" w:rsidTr="003837E4">
        <w:trPr>
          <w:trHeight w:val="464"/>
        </w:trPr>
        <w:tc>
          <w:tcPr>
            <w:tcW w:w="567" w:type="dxa"/>
          </w:tcPr>
          <w:p w:rsidR="003837E4" w:rsidRPr="00074DA0" w:rsidRDefault="003837E4" w:rsidP="007207EC">
            <w:pPr>
              <w:rPr>
                <w:rFonts w:cs="Arial"/>
                <w:sz w:val="20"/>
                <w:szCs w:val="20"/>
              </w:rPr>
            </w:pPr>
            <w:r>
              <w:rPr>
                <w:rFonts w:cs="Arial"/>
                <w:sz w:val="20"/>
                <w:szCs w:val="20"/>
              </w:rPr>
              <w:t>43</w:t>
            </w:r>
          </w:p>
        </w:tc>
        <w:tc>
          <w:tcPr>
            <w:tcW w:w="2410" w:type="dxa"/>
          </w:tcPr>
          <w:p w:rsidR="003837E4" w:rsidRPr="003042D9" w:rsidRDefault="003837E4" w:rsidP="007207EC">
            <w:pPr>
              <w:rPr>
                <w:rFonts w:cs="Arial"/>
                <w:b/>
                <w:sz w:val="20"/>
                <w:szCs w:val="20"/>
              </w:rPr>
            </w:pPr>
            <w:r w:rsidRPr="003042D9">
              <w:rPr>
                <w:rFonts w:cs="Arial"/>
                <w:b/>
                <w:sz w:val="20"/>
                <w:szCs w:val="20"/>
              </w:rPr>
              <w:t xml:space="preserve">Sari </w:t>
            </w:r>
            <w:proofErr w:type="spellStart"/>
            <w:r w:rsidRPr="003042D9">
              <w:rPr>
                <w:rFonts w:cs="Arial"/>
                <w:b/>
                <w:sz w:val="20"/>
                <w:szCs w:val="20"/>
              </w:rPr>
              <w:t>Lappi</w:t>
            </w:r>
            <w:proofErr w:type="spellEnd"/>
            <w:r w:rsidRPr="003042D9">
              <w:rPr>
                <w:rFonts w:cs="Arial"/>
                <w:b/>
                <w:sz w:val="20"/>
                <w:szCs w:val="20"/>
              </w:rPr>
              <w:t>, Project Coordination WMO</w:t>
            </w:r>
          </w:p>
        </w:tc>
        <w:tc>
          <w:tcPr>
            <w:tcW w:w="3119" w:type="dxa"/>
            <w:vMerge/>
          </w:tcPr>
          <w:p w:rsidR="003837E4" w:rsidRPr="003042D9" w:rsidRDefault="003837E4" w:rsidP="00AB44F2">
            <w:pPr>
              <w:rPr>
                <w:rFonts w:asciiTheme="minorHAnsi" w:hAnsiTheme="minorHAnsi"/>
                <w:sz w:val="20"/>
                <w:szCs w:val="20"/>
              </w:rPr>
            </w:pPr>
          </w:p>
        </w:tc>
        <w:tc>
          <w:tcPr>
            <w:tcW w:w="3827" w:type="dxa"/>
          </w:tcPr>
          <w:p w:rsidR="003837E4" w:rsidRPr="003042D9" w:rsidRDefault="008E5D2D" w:rsidP="00AB44F2">
            <w:pPr>
              <w:rPr>
                <w:rStyle w:val="Hyperlink"/>
                <w:color w:val="auto"/>
                <w:u w:val="none"/>
              </w:rPr>
            </w:pPr>
            <w:hyperlink r:id="rId34" w:history="1">
              <w:r w:rsidR="003837E4" w:rsidRPr="003042D9">
                <w:rPr>
                  <w:rStyle w:val="Hyperlink"/>
                  <w:rFonts w:ascii="Arial" w:hAnsi="Arial" w:cs="Arial"/>
                  <w:color w:val="auto"/>
                  <w:sz w:val="20"/>
                  <w:szCs w:val="20"/>
                  <w:u w:val="none"/>
                </w:rPr>
                <w:t>slappi@wmo.int</w:t>
              </w:r>
            </w:hyperlink>
          </w:p>
          <w:p w:rsidR="003837E4" w:rsidRPr="003042D9" w:rsidRDefault="003837E4" w:rsidP="007207EC">
            <w:pPr>
              <w:rPr>
                <w:rStyle w:val="Hyperlink"/>
                <w:rFonts w:ascii="Arial" w:hAnsi="Arial" w:cs="Arial"/>
                <w:color w:val="auto"/>
                <w:sz w:val="20"/>
                <w:szCs w:val="20"/>
                <w:u w:val="none"/>
              </w:rPr>
            </w:pPr>
          </w:p>
        </w:tc>
      </w:tr>
      <w:tr w:rsidR="003837E4" w:rsidRPr="000C6B8C" w:rsidTr="003837E4">
        <w:trPr>
          <w:trHeight w:val="464"/>
        </w:trPr>
        <w:tc>
          <w:tcPr>
            <w:tcW w:w="567" w:type="dxa"/>
          </w:tcPr>
          <w:p w:rsidR="003837E4" w:rsidRPr="00074DA0" w:rsidRDefault="003837E4" w:rsidP="007207EC">
            <w:pPr>
              <w:rPr>
                <w:rFonts w:cs="Arial"/>
                <w:sz w:val="20"/>
                <w:szCs w:val="20"/>
              </w:rPr>
            </w:pPr>
            <w:r>
              <w:rPr>
                <w:rFonts w:cs="Arial"/>
                <w:sz w:val="20"/>
                <w:szCs w:val="20"/>
              </w:rPr>
              <w:t>44</w:t>
            </w:r>
          </w:p>
        </w:tc>
        <w:tc>
          <w:tcPr>
            <w:tcW w:w="2410" w:type="dxa"/>
          </w:tcPr>
          <w:p w:rsidR="003837E4" w:rsidRPr="003042D9" w:rsidRDefault="003837E4" w:rsidP="007207EC">
            <w:pPr>
              <w:rPr>
                <w:rFonts w:cs="Arial"/>
                <w:b/>
                <w:sz w:val="20"/>
                <w:szCs w:val="20"/>
              </w:rPr>
            </w:pPr>
            <w:r w:rsidRPr="003042D9">
              <w:rPr>
                <w:rFonts w:cs="Arial"/>
                <w:b/>
                <w:sz w:val="20"/>
                <w:szCs w:val="20"/>
              </w:rPr>
              <w:t xml:space="preserve">Rob </w:t>
            </w:r>
            <w:proofErr w:type="spellStart"/>
            <w:r w:rsidRPr="003042D9">
              <w:rPr>
                <w:rFonts w:cs="Arial"/>
                <w:b/>
                <w:sz w:val="20"/>
                <w:szCs w:val="20"/>
              </w:rPr>
              <w:t>Varley</w:t>
            </w:r>
            <w:proofErr w:type="spellEnd"/>
            <w:r w:rsidRPr="003042D9">
              <w:rPr>
                <w:rFonts w:cs="Arial"/>
                <w:b/>
                <w:sz w:val="20"/>
                <w:szCs w:val="20"/>
              </w:rPr>
              <w:t>, Senior Consultant</w:t>
            </w:r>
          </w:p>
        </w:tc>
        <w:tc>
          <w:tcPr>
            <w:tcW w:w="3119" w:type="dxa"/>
            <w:vMerge/>
          </w:tcPr>
          <w:p w:rsidR="003837E4" w:rsidRPr="003042D9" w:rsidRDefault="003837E4" w:rsidP="00AB44F2">
            <w:pPr>
              <w:rPr>
                <w:rFonts w:asciiTheme="minorHAnsi" w:hAnsiTheme="minorHAnsi"/>
                <w:sz w:val="20"/>
                <w:szCs w:val="20"/>
              </w:rPr>
            </w:pPr>
          </w:p>
        </w:tc>
        <w:tc>
          <w:tcPr>
            <w:tcW w:w="3827" w:type="dxa"/>
          </w:tcPr>
          <w:p w:rsidR="003837E4" w:rsidRPr="003042D9" w:rsidRDefault="008E5D2D" w:rsidP="00AB44F2">
            <w:pPr>
              <w:rPr>
                <w:rStyle w:val="Hyperlink"/>
                <w:color w:val="auto"/>
                <w:u w:val="none"/>
              </w:rPr>
            </w:pPr>
            <w:hyperlink r:id="rId35" w:history="1">
              <w:r w:rsidR="003837E4" w:rsidRPr="003042D9">
                <w:rPr>
                  <w:rStyle w:val="Hyperlink"/>
                  <w:rFonts w:ascii="Arial" w:hAnsi="Arial" w:cs="Arial"/>
                  <w:color w:val="auto"/>
                  <w:sz w:val="20"/>
                  <w:szCs w:val="20"/>
                  <w:u w:val="none"/>
                </w:rPr>
                <w:t>robert.a.varley@gmail.com</w:t>
              </w:r>
            </w:hyperlink>
          </w:p>
          <w:p w:rsidR="003837E4" w:rsidRPr="003042D9" w:rsidRDefault="003837E4" w:rsidP="007207EC">
            <w:pPr>
              <w:rPr>
                <w:rStyle w:val="Hyperlink"/>
                <w:rFonts w:ascii="Arial" w:hAnsi="Arial" w:cs="Arial"/>
                <w:color w:val="auto"/>
                <w:sz w:val="20"/>
                <w:szCs w:val="20"/>
                <w:u w:val="none"/>
              </w:rPr>
            </w:pPr>
          </w:p>
        </w:tc>
      </w:tr>
      <w:tr w:rsidR="003837E4" w:rsidRPr="000C6B8C" w:rsidTr="003837E4">
        <w:trPr>
          <w:trHeight w:val="464"/>
        </w:trPr>
        <w:tc>
          <w:tcPr>
            <w:tcW w:w="567" w:type="dxa"/>
          </w:tcPr>
          <w:p w:rsidR="003837E4" w:rsidRPr="00074DA0" w:rsidRDefault="003837E4" w:rsidP="007207EC">
            <w:pPr>
              <w:rPr>
                <w:rFonts w:cs="Arial"/>
                <w:sz w:val="20"/>
                <w:szCs w:val="20"/>
              </w:rPr>
            </w:pPr>
            <w:r>
              <w:rPr>
                <w:rFonts w:cs="Arial"/>
                <w:sz w:val="20"/>
                <w:szCs w:val="20"/>
              </w:rPr>
              <w:t>45</w:t>
            </w:r>
          </w:p>
        </w:tc>
        <w:tc>
          <w:tcPr>
            <w:tcW w:w="2410" w:type="dxa"/>
          </w:tcPr>
          <w:p w:rsidR="003837E4" w:rsidRPr="003042D9" w:rsidRDefault="003837E4" w:rsidP="007207EC">
            <w:pPr>
              <w:rPr>
                <w:rFonts w:cs="Arial"/>
                <w:b/>
                <w:sz w:val="20"/>
                <w:szCs w:val="20"/>
              </w:rPr>
            </w:pPr>
            <w:r w:rsidRPr="003042D9">
              <w:rPr>
                <w:rFonts w:cs="Arial"/>
                <w:b/>
                <w:sz w:val="20"/>
                <w:szCs w:val="20"/>
              </w:rPr>
              <w:t xml:space="preserve">Natalia </w:t>
            </w:r>
            <w:proofErr w:type="spellStart"/>
            <w:r w:rsidRPr="003042D9">
              <w:rPr>
                <w:rFonts w:cs="Arial"/>
                <w:b/>
                <w:sz w:val="20"/>
                <w:szCs w:val="20"/>
              </w:rPr>
              <w:t>Berghi</w:t>
            </w:r>
            <w:proofErr w:type="spellEnd"/>
            <w:r w:rsidRPr="003042D9">
              <w:rPr>
                <w:rFonts w:cs="Arial"/>
                <w:b/>
                <w:sz w:val="20"/>
                <w:szCs w:val="20"/>
              </w:rPr>
              <w:t xml:space="preserve">, </w:t>
            </w:r>
            <w:proofErr w:type="spellStart"/>
            <w:r w:rsidRPr="003042D9">
              <w:rPr>
                <w:rFonts w:cs="Arial"/>
                <w:b/>
                <w:sz w:val="20"/>
                <w:szCs w:val="20"/>
              </w:rPr>
              <w:t>Programme</w:t>
            </w:r>
            <w:proofErr w:type="spellEnd"/>
            <w:r w:rsidRPr="003042D9">
              <w:rPr>
                <w:rFonts w:cs="Arial"/>
                <w:b/>
                <w:sz w:val="20"/>
                <w:szCs w:val="20"/>
              </w:rPr>
              <w:t xml:space="preserve"> officer</w:t>
            </w:r>
          </w:p>
        </w:tc>
        <w:tc>
          <w:tcPr>
            <w:tcW w:w="3119" w:type="dxa"/>
            <w:vMerge/>
          </w:tcPr>
          <w:p w:rsidR="003837E4" w:rsidRPr="003042D9" w:rsidRDefault="003837E4" w:rsidP="007207EC">
            <w:pPr>
              <w:rPr>
                <w:rFonts w:asciiTheme="minorHAnsi" w:hAnsiTheme="minorHAnsi"/>
                <w:sz w:val="20"/>
                <w:szCs w:val="20"/>
              </w:rPr>
            </w:pPr>
          </w:p>
        </w:tc>
        <w:tc>
          <w:tcPr>
            <w:tcW w:w="3827" w:type="dxa"/>
          </w:tcPr>
          <w:p w:rsidR="003837E4" w:rsidRPr="003042D9" w:rsidRDefault="00D2150B" w:rsidP="007207EC">
            <w:pPr>
              <w:rPr>
                <w:rStyle w:val="Hyperlink"/>
                <w:rFonts w:ascii="Arial" w:hAnsi="Arial" w:cs="Arial"/>
                <w:color w:val="auto"/>
                <w:sz w:val="20"/>
                <w:szCs w:val="20"/>
                <w:u w:val="none"/>
              </w:rPr>
            </w:pPr>
            <w:r w:rsidRPr="00D2150B">
              <w:rPr>
                <w:rStyle w:val="Hyperlink"/>
                <w:rFonts w:ascii="Arial" w:hAnsi="Arial" w:cs="Arial"/>
                <w:color w:val="auto"/>
                <w:sz w:val="20"/>
                <w:szCs w:val="20"/>
                <w:u w:val="none"/>
              </w:rPr>
              <w:t>nberghi@wmo.int</w:t>
            </w:r>
          </w:p>
        </w:tc>
      </w:tr>
    </w:tbl>
    <w:p w:rsidR="00902F44" w:rsidRDefault="00902F44" w:rsidP="00902F44">
      <w:pPr>
        <w:spacing w:after="0"/>
        <w:rPr>
          <w:b/>
        </w:rPr>
      </w:pPr>
    </w:p>
    <w:p w:rsidR="00902F44" w:rsidRDefault="00902F44" w:rsidP="00902F44">
      <w:pPr>
        <w:spacing w:after="0"/>
        <w:rPr>
          <w:b/>
        </w:rPr>
      </w:pPr>
    </w:p>
    <w:p w:rsidR="00902F44" w:rsidRDefault="00902F44" w:rsidP="00902F44">
      <w:pPr>
        <w:spacing w:after="0"/>
        <w:rPr>
          <w:b/>
        </w:rPr>
      </w:pPr>
    </w:p>
    <w:p w:rsidR="00902F44" w:rsidRDefault="00902F44" w:rsidP="00902F44">
      <w:pPr>
        <w:spacing w:after="0"/>
        <w:rPr>
          <w:b/>
        </w:rPr>
      </w:pPr>
    </w:p>
    <w:p w:rsidR="00AB44F2" w:rsidRDefault="00AB44F2" w:rsidP="00902F44">
      <w:pPr>
        <w:spacing w:after="0"/>
        <w:rPr>
          <w:b/>
        </w:rPr>
      </w:pPr>
    </w:p>
    <w:p w:rsidR="00AB44F2" w:rsidRDefault="00AB44F2" w:rsidP="00902F44">
      <w:pPr>
        <w:spacing w:after="0"/>
        <w:rPr>
          <w:b/>
        </w:rPr>
      </w:pPr>
    </w:p>
    <w:p w:rsidR="00AB44F2" w:rsidRDefault="00AB44F2" w:rsidP="00902F44">
      <w:pPr>
        <w:spacing w:after="0"/>
        <w:rPr>
          <w:b/>
        </w:rPr>
      </w:pPr>
    </w:p>
    <w:p w:rsidR="00AB44F2" w:rsidRDefault="00AB44F2" w:rsidP="00902F44">
      <w:pPr>
        <w:spacing w:after="0"/>
        <w:rPr>
          <w:b/>
        </w:rPr>
      </w:pPr>
    </w:p>
    <w:p w:rsidR="00AB44F2" w:rsidRDefault="00AB44F2" w:rsidP="00902F44">
      <w:pPr>
        <w:spacing w:after="0"/>
        <w:rPr>
          <w:b/>
        </w:rPr>
      </w:pPr>
    </w:p>
    <w:p w:rsidR="00AB44F2" w:rsidRDefault="00AB44F2" w:rsidP="00902F44">
      <w:pPr>
        <w:spacing w:after="0"/>
        <w:rPr>
          <w:b/>
        </w:rPr>
      </w:pPr>
    </w:p>
    <w:p w:rsidR="00AB44F2" w:rsidRDefault="00AB44F2" w:rsidP="00902F44">
      <w:pPr>
        <w:spacing w:after="0"/>
        <w:rPr>
          <w:b/>
        </w:rPr>
      </w:pPr>
    </w:p>
    <w:p w:rsidR="00902F44" w:rsidRDefault="00902F44" w:rsidP="00902F44">
      <w:pPr>
        <w:spacing w:after="0"/>
        <w:rPr>
          <w:b/>
        </w:rPr>
      </w:pPr>
    </w:p>
    <w:p w:rsidR="003F59F5" w:rsidRDefault="003F59F5">
      <w:pPr>
        <w:widowControl w:val="0"/>
        <w:pBdr>
          <w:top w:val="nil"/>
          <w:left w:val="nil"/>
          <w:bottom w:val="nil"/>
          <w:right w:val="nil"/>
          <w:between w:val="nil"/>
        </w:pBdr>
        <w:spacing w:after="0"/>
        <w:rPr>
          <w:rFonts w:ascii="Verdana" w:eastAsia="Verdana" w:hAnsi="Verdana" w:cs="Verdana"/>
        </w:rPr>
        <w:sectPr w:rsidR="003F59F5">
          <w:headerReference w:type="default" r:id="rId36"/>
          <w:footerReference w:type="default" r:id="rId37"/>
          <w:type w:val="continuous"/>
          <w:pgSz w:w="11906" w:h="16838"/>
          <w:pgMar w:top="1418" w:right="1418" w:bottom="1559" w:left="1418" w:header="284" w:footer="709" w:gutter="0"/>
          <w:cols w:space="720"/>
        </w:sectPr>
      </w:pPr>
    </w:p>
    <w:p w:rsidR="003F59F5" w:rsidRDefault="00C94F56">
      <w:pPr>
        <w:rPr>
          <w:b/>
          <w:color w:val="A6A6A6"/>
        </w:rPr>
      </w:pPr>
      <w:r>
        <w:rPr>
          <w:b/>
          <w:color w:val="A6A6A6"/>
        </w:rPr>
        <w:lastRenderedPageBreak/>
        <w:t>ANNEX 2</w:t>
      </w:r>
    </w:p>
    <w:p w:rsidR="00A4194E" w:rsidRPr="00FF1C8E" w:rsidRDefault="00A4194E" w:rsidP="00A4194E">
      <w:pPr>
        <w:jc w:val="center"/>
        <w:rPr>
          <w:rFonts w:ascii="Times New Roman" w:hAnsi="Times New Roman"/>
          <w:b/>
          <w:sz w:val="28"/>
          <w:szCs w:val="28"/>
        </w:rPr>
      </w:pPr>
      <w:r w:rsidRPr="00FF1C8E">
        <w:rPr>
          <w:rFonts w:ascii="Times New Roman" w:hAnsi="Times New Roman"/>
          <w:b/>
          <w:sz w:val="28"/>
          <w:szCs w:val="28"/>
        </w:rPr>
        <w:t>17</w:t>
      </w:r>
      <w:r w:rsidRPr="00FF1C8E">
        <w:rPr>
          <w:rFonts w:ascii="Times New Roman" w:hAnsi="Times New Roman"/>
          <w:b/>
          <w:sz w:val="28"/>
          <w:szCs w:val="28"/>
          <w:vertAlign w:val="superscript"/>
        </w:rPr>
        <w:t>th</w:t>
      </w:r>
      <w:r w:rsidRPr="00FF1C8E">
        <w:rPr>
          <w:rFonts w:ascii="Times New Roman" w:hAnsi="Times New Roman"/>
          <w:b/>
          <w:sz w:val="28"/>
          <w:szCs w:val="28"/>
        </w:rPr>
        <w:t xml:space="preserve"> SESSION OF THE INFORMAL CONFERENCE OF SOUTH-EAST EUROPEAN NMHSs DIRECTORS (ICSEED-17)</w:t>
      </w:r>
    </w:p>
    <w:p w:rsidR="00A4194E" w:rsidRPr="003622EC" w:rsidRDefault="00A4194E" w:rsidP="00A4194E">
      <w:pPr>
        <w:jc w:val="center"/>
        <w:rPr>
          <w:rFonts w:ascii="Times New Roman" w:hAnsi="Times New Roman"/>
          <w:b/>
        </w:rPr>
      </w:pPr>
    </w:p>
    <w:p w:rsidR="00A4194E" w:rsidRPr="00FF1C8E" w:rsidRDefault="00A4194E" w:rsidP="00A4194E">
      <w:pPr>
        <w:jc w:val="center"/>
        <w:rPr>
          <w:rFonts w:ascii="Times New Roman" w:hAnsi="Times New Roman"/>
          <w:b/>
          <w:i/>
        </w:rPr>
      </w:pPr>
      <w:r w:rsidRPr="00FF1C8E">
        <w:rPr>
          <w:rFonts w:ascii="Times New Roman" w:hAnsi="Times New Roman"/>
          <w:b/>
          <w:i/>
        </w:rPr>
        <w:t>OHRID</w:t>
      </w:r>
      <w:proofErr w:type="gramStart"/>
      <w:r w:rsidRPr="00FF1C8E">
        <w:rPr>
          <w:rFonts w:ascii="Times New Roman" w:hAnsi="Times New Roman"/>
          <w:b/>
          <w:i/>
        </w:rPr>
        <w:t>,  REPUBLIC</w:t>
      </w:r>
      <w:proofErr w:type="gramEnd"/>
      <w:r w:rsidRPr="00FF1C8E">
        <w:rPr>
          <w:rFonts w:ascii="Times New Roman" w:hAnsi="Times New Roman"/>
          <w:b/>
          <w:i/>
        </w:rPr>
        <w:t xml:space="preserve"> OF MACEDONIA</w:t>
      </w:r>
    </w:p>
    <w:p w:rsidR="00A4194E" w:rsidRPr="00FF1C8E" w:rsidRDefault="00A4194E" w:rsidP="00A4194E">
      <w:pPr>
        <w:jc w:val="center"/>
        <w:rPr>
          <w:rFonts w:ascii="Times New Roman" w:hAnsi="Times New Roman"/>
          <w:b/>
          <w:i/>
        </w:rPr>
      </w:pPr>
      <w:r w:rsidRPr="00FF1C8E">
        <w:rPr>
          <w:rFonts w:ascii="Times New Roman" w:hAnsi="Times New Roman"/>
          <w:b/>
          <w:i/>
        </w:rPr>
        <w:t>8 October 2018</w:t>
      </w:r>
    </w:p>
    <w:p w:rsidR="00A4194E" w:rsidRDefault="00A4194E" w:rsidP="00A4194E">
      <w:pPr>
        <w:jc w:val="center"/>
        <w:rPr>
          <w:noProof/>
          <w:lang w:val="sr-Latn-BA" w:eastAsia="sr-Latn-BA"/>
        </w:rPr>
      </w:pPr>
      <w:r>
        <w:rPr>
          <w:noProof/>
          <w:lang w:val="sr-Latn-BA" w:eastAsia="sr-Latn-BA"/>
        </w:rPr>
        <w:t xml:space="preserve">             </w:t>
      </w:r>
    </w:p>
    <w:p w:rsidR="00A4194E" w:rsidRPr="00FF1C8E" w:rsidRDefault="00A4194E" w:rsidP="00A4194E">
      <w:pPr>
        <w:pStyle w:val="NoSpacing"/>
        <w:jc w:val="center"/>
        <w:rPr>
          <w:rFonts w:ascii="Times New Roman" w:hAnsi="Times New Roman" w:cs="Times New Roman"/>
          <w:b/>
          <w:sz w:val="28"/>
          <w:szCs w:val="28"/>
        </w:rPr>
      </w:pPr>
      <w:r w:rsidRPr="002320DC">
        <w:rPr>
          <w:rFonts w:ascii="Times New Roman" w:hAnsi="Times New Roman" w:cs="Times New Roman"/>
          <w:b/>
          <w:sz w:val="28"/>
          <w:szCs w:val="28"/>
        </w:rPr>
        <w:t>AGENDA</w:t>
      </w:r>
      <w:r>
        <w:rPr>
          <w:noProof/>
          <w:lang w:val="sr-Latn-BA" w:eastAsia="sr-Latn-BA"/>
        </w:rPr>
        <w:t xml:space="preserve">          </w:t>
      </w:r>
    </w:p>
    <w:p w:rsidR="00A4194E" w:rsidRPr="001424E2" w:rsidRDefault="00A4194E" w:rsidP="00A4194E">
      <w:pPr>
        <w:rPr>
          <w:rFonts w:asciiTheme="minorHAnsi" w:hAnsiTheme="minorHAnsi" w:cs="Arial"/>
        </w:rPr>
      </w:pPr>
    </w:p>
    <w:tbl>
      <w:tblPr>
        <w:tblW w:w="4850" w:type="pct"/>
        <w:tblInd w:w="108" w:type="dxa"/>
        <w:tblLook w:val="0000"/>
      </w:tblPr>
      <w:tblGrid>
        <w:gridCol w:w="1477"/>
        <w:gridCol w:w="7308"/>
        <w:gridCol w:w="222"/>
      </w:tblGrid>
      <w:tr w:rsidR="00A4194E" w:rsidRPr="002E7490" w:rsidTr="007207EC">
        <w:trPr>
          <w:gridAfter w:val="1"/>
          <w:wAfter w:w="119" w:type="pct"/>
          <w:cantSplit/>
          <w:trHeight w:val="397"/>
        </w:trPr>
        <w:tc>
          <w:tcPr>
            <w:tcW w:w="4881"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4194E" w:rsidRPr="002E7490" w:rsidRDefault="00A4194E" w:rsidP="007207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iCs/>
                <w:noProof/>
                <w:szCs w:val="24"/>
              </w:rPr>
            </w:pPr>
            <w:r w:rsidRPr="002E7490">
              <w:rPr>
                <w:rFonts w:ascii="Times New Roman" w:hAnsi="Times New Roman"/>
                <w:noProof/>
                <w:szCs w:val="24"/>
              </w:rPr>
              <w:br w:type="page"/>
            </w:r>
            <w:r w:rsidRPr="002E7490">
              <w:rPr>
                <w:rFonts w:ascii="Times New Roman" w:hAnsi="Times New Roman"/>
                <w:b/>
                <w:bCs/>
                <w:iCs/>
                <w:noProof/>
                <w:szCs w:val="24"/>
              </w:rPr>
              <w:t>Monday, 8 October 2018</w:t>
            </w:r>
          </w:p>
        </w:tc>
      </w:tr>
      <w:tr w:rsidR="00A4194E" w:rsidRPr="002E7490" w:rsidTr="007207EC">
        <w:trPr>
          <w:gridAfter w:val="1"/>
          <w:wAfter w:w="119" w:type="pct"/>
          <w:cantSplit/>
          <w:trHeight w:val="737"/>
        </w:trPr>
        <w:tc>
          <w:tcPr>
            <w:tcW w:w="822"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t>08:30-09:00</w:t>
            </w:r>
          </w:p>
        </w:tc>
        <w:tc>
          <w:tcPr>
            <w:tcW w:w="4059"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tabs>
                <w:tab w:val="left" w:pos="0"/>
              </w:tabs>
              <w:rPr>
                <w:rFonts w:ascii="Times New Roman" w:hAnsi="Times New Roman"/>
                <w:b/>
                <w:bCs/>
                <w:noProof/>
                <w:szCs w:val="24"/>
              </w:rPr>
            </w:pPr>
            <w:r w:rsidRPr="002E7490">
              <w:rPr>
                <w:rFonts w:ascii="Times New Roman" w:hAnsi="Times New Roman"/>
                <w:szCs w:val="24"/>
              </w:rPr>
              <w:t>Registration of participants</w:t>
            </w:r>
          </w:p>
        </w:tc>
      </w:tr>
      <w:tr w:rsidR="00A4194E" w:rsidRPr="002E7490" w:rsidTr="007207EC">
        <w:trPr>
          <w:gridAfter w:val="1"/>
          <w:wAfter w:w="119" w:type="pct"/>
          <w:cantSplit/>
          <w:trHeight w:val="2827"/>
        </w:trPr>
        <w:tc>
          <w:tcPr>
            <w:tcW w:w="822"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t>09:00-09:</w:t>
            </w:r>
            <w:r>
              <w:rPr>
                <w:rFonts w:ascii="Times New Roman" w:hAnsi="Times New Roman"/>
                <w:noProof/>
                <w:szCs w:val="24"/>
              </w:rPr>
              <w:t>2</w:t>
            </w:r>
            <w:r w:rsidRPr="002E7490">
              <w:rPr>
                <w:rFonts w:ascii="Times New Roman" w:hAnsi="Times New Roman"/>
                <w:noProof/>
                <w:szCs w:val="24"/>
              </w:rPr>
              <w:t>0</w:t>
            </w:r>
          </w:p>
        </w:tc>
        <w:tc>
          <w:tcPr>
            <w:tcW w:w="4059"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jc w:val="both"/>
              <w:rPr>
                <w:rFonts w:ascii="Times New Roman" w:hAnsi="Times New Roman"/>
                <w:b/>
                <w:szCs w:val="24"/>
              </w:rPr>
            </w:pPr>
            <w:r>
              <w:rPr>
                <w:rFonts w:ascii="Times New Roman" w:hAnsi="Times New Roman"/>
                <w:b/>
                <w:szCs w:val="24"/>
              </w:rPr>
              <w:t>Opening</w:t>
            </w:r>
          </w:p>
          <w:p w:rsidR="00A4194E" w:rsidRPr="002E7490" w:rsidRDefault="00A4194E" w:rsidP="00A4194E">
            <w:pPr>
              <w:pStyle w:val="ListParagraph"/>
              <w:numPr>
                <w:ilvl w:val="0"/>
                <w:numId w:val="12"/>
              </w:numPr>
              <w:spacing w:after="120" w:line="240" w:lineRule="auto"/>
              <w:ind w:left="714" w:hanging="357"/>
              <w:jc w:val="both"/>
              <w:rPr>
                <w:rFonts w:ascii="Times New Roman" w:hAnsi="Times New Roman"/>
                <w:i/>
                <w:szCs w:val="24"/>
              </w:rPr>
            </w:pPr>
            <w:r w:rsidRPr="002E7490">
              <w:rPr>
                <w:rFonts w:ascii="Times New Roman" w:hAnsi="Times New Roman"/>
                <w:i/>
                <w:szCs w:val="24"/>
              </w:rPr>
              <w:t xml:space="preserve">Professor </w:t>
            </w:r>
            <w:proofErr w:type="spellStart"/>
            <w:r w:rsidRPr="002E7490">
              <w:rPr>
                <w:rFonts w:ascii="Times New Roman" w:hAnsi="Times New Roman"/>
                <w:i/>
                <w:szCs w:val="24"/>
              </w:rPr>
              <w:t>Jugoslav</w:t>
            </w:r>
            <w:proofErr w:type="spellEnd"/>
            <w:r w:rsidRPr="002E7490">
              <w:rPr>
                <w:rFonts w:ascii="Times New Roman" w:hAnsi="Times New Roman"/>
                <w:i/>
                <w:szCs w:val="24"/>
              </w:rPr>
              <w:t xml:space="preserve"> </w:t>
            </w:r>
            <w:proofErr w:type="spellStart"/>
            <w:r w:rsidRPr="002E7490">
              <w:rPr>
                <w:rFonts w:ascii="Times New Roman" w:hAnsi="Times New Roman"/>
                <w:i/>
                <w:szCs w:val="24"/>
              </w:rPr>
              <w:t>Nikolić</w:t>
            </w:r>
            <w:proofErr w:type="spellEnd"/>
            <w:r w:rsidRPr="002E7490">
              <w:rPr>
                <w:rFonts w:ascii="Times New Roman" w:hAnsi="Times New Roman"/>
                <w:i/>
                <w:szCs w:val="24"/>
              </w:rPr>
              <w:t xml:space="preserve">, </w:t>
            </w:r>
            <w:r>
              <w:rPr>
                <w:rFonts w:ascii="Times New Roman" w:hAnsi="Times New Roman"/>
                <w:i/>
                <w:szCs w:val="24"/>
              </w:rPr>
              <w:t>Director of the</w:t>
            </w:r>
            <w:r w:rsidRPr="002E7490">
              <w:rPr>
                <w:rFonts w:ascii="Times New Roman" w:hAnsi="Times New Roman"/>
                <w:i/>
                <w:szCs w:val="24"/>
              </w:rPr>
              <w:t xml:space="preserve"> </w:t>
            </w:r>
            <w:r>
              <w:rPr>
                <w:rFonts w:ascii="Times New Roman" w:hAnsi="Times New Roman"/>
                <w:i/>
                <w:szCs w:val="24"/>
              </w:rPr>
              <w:t>NHMS</w:t>
            </w:r>
            <w:r w:rsidRPr="002E7490">
              <w:rPr>
                <w:rFonts w:ascii="Times New Roman" w:hAnsi="Times New Roman"/>
                <w:i/>
                <w:szCs w:val="24"/>
              </w:rPr>
              <w:t xml:space="preserve"> of Serbia, ICSEED Chair</w:t>
            </w:r>
          </w:p>
          <w:p w:rsidR="00A4194E" w:rsidRPr="002E7490" w:rsidRDefault="00A4194E" w:rsidP="007207EC">
            <w:pPr>
              <w:jc w:val="both"/>
              <w:rPr>
                <w:rFonts w:ascii="Times New Roman" w:hAnsi="Times New Roman"/>
                <w:b/>
                <w:szCs w:val="24"/>
              </w:rPr>
            </w:pPr>
            <w:r>
              <w:rPr>
                <w:rFonts w:ascii="Times New Roman" w:hAnsi="Times New Roman"/>
                <w:b/>
                <w:szCs w:val="24"/>
              </w:rPr>
              <w:t>Welcome addresses</w:t>
            </w:r>
          </w:p>
          <w:p w:rsidR="00A4194E" w:rsidRPr="002E7490" w:rsidRDefault="00A4194E" w:rsidP="00A4194E">
            <w:pPr>
              <w:pStyle w:val="ListParagraph"/>
              <w:widowControl w:val="0"/>
              <w:numPr>
                <w:ilvl w:val="0"/>
                <w:numId w:val="12"/>
              </w:numPr>
              <w:spacing w:after="120" w:line="240" w:lineRule="auto"/>
              <w:ind w:left="714" w:hanging="357"/>
              <w:jc w:val="both"/>
              <w:rPr>
                <w:rFonts w:ascii="Times New Roman" w:hAnsi="Times New Roman"/>
                <w:noProof/>
                <w:szCs w:val="24"/>
                <w:lang w:val="sr-Latn-BA" w:eastAsia="sr-Latn-BA"/>
              </w:rPr>
            </w:pPr>
            <w:r w:rsidRPr="002E7490">
              <w:rPr>
                <w:rFonts w:ascii="Times New Roman" w:hAnsi="Times New Roman"/>
                <w:i/>
                <w:szCs w:val="24"/>
              </w:rPr>
              <w:t xml:space="preserve">Mr. </w:t>
            </w:r>
            <w:proofErr w:type="spellStart"/>
            <w:r w:rsidRPr="002E7490">
              <w:rPr>
                <w:rFonts w:ascii="Times New Roman" w:hAnsi="Times New Roman"/>
                <w:i/>
                <w:szCs w:val="24"/>
              </w:rPr>
              <w:t>Ivica</w:t>
            </w:r>
            <w:proofErr w:type="spellEnd"/>
            <w:r w:rsidRPr="002E7490">
              <w:rPr>
                <w:rFonts w:ascii="Times New Roman" w:hAnsi="Times New Roman"/>
                <w:i/>
                <w:szCs w:val="24"/>
              </w:rPr>
              <w:t xml:space="preserve"> </w:t>
            </w:r>
            <w:proofErr w:type="spellStart"/>
            <w:r w:rsidRPr="002E7490">
              <w:rPr>
                <w:rFonts w:ascii="Times New Roman" w:hAnsi="Times New Roman"/>
                <w:i/>
                <w:szCs w:val="24"/>
              </w:rPr>
              <w:t>Todorovski</w:t>
            </w:r>
            <w:proofErr w:type="spellEnd"/>
            <w:r>
              <w:rPr>
                <w:rFonts w:ascii="Times New Roman" w:hAnsi="Times New Roman"/>
                <w:i/>
                <w:szCs w:val="24"/>
              </w:rPr>
              <w:t>, Director,</w:t>
            </w:r>
            <w:r w:rsidRPr="002E7490">
              <w:rPr>
                <w:rFonts w:ascii="Times New Roman" w:hAnsi="Times New Roman"/>
                <w:i/>
                <w:szCs w:val="24"/>
              </w:rPr>
              <w:t xml:space="preserve"> </w:t>
            </w:r>
            <w:r>
              <w:rPr>
                <w:rFonts w:ascii="Times New Roman" w:hAnsi="Times New Roman"/>
                <w:i/>
                <w:color w:val="000000"/>
                <w:szCs w:val="24"/>
              </w:rPr>
              <w:t>NHMS of  Republic of Macedonia</w:t>
            </w:r>
          </w:p>
          <w:p w:rsidR="00A4194E" w:rsidRPr="002E7490" w:rsidRDefault="00A4194E" w:rsidP="007207EC">
            <w:pPr>
              <w:jc w:val="both"/>
              <w:rPr>
                <w:rFonts w:ascii="Times New Roman" w:hAnsi="Times New Roman"/>
                <w:b/>
                <w:szCs w:val="24"/>
              </w:rPr>
            </w:pPr>
            <w:r w:rsidRPr="002E7490">
              <w:rPr>
                <w:rFonts w:ascii="Times New Roman" w:hAnsi="Times New Roman"/>
                <w:b/>
                <w:szCs w:val="24"/>
              </w:rPr>
              <w:t>High representatives</w:t>
            </w:r>
            <w:r>
              <w:rPr>
                <w:rFonts w:ascii="Times New Roman" w:hAnsi="Times New Roman"/>
                <w:b/>
                <w:szCs w:val="24"/>
              </w:rPr>
              <w:t xml:space="preserve"> welcome addresses</w:t>
            </w:r>
          </w:p>
          <w:p w:rsidR="00A4194E" w:rsidRPr="002E7490" w:rsidRDefault="00A4194E" w:rsidP="00A4194E">
            <w:pPr>
              <w:pStyle w:val="ListParagraph"/>
              <w:numPr>
                <w:ilvl w:val="0"/>
                <w:numId w:val="12"/>
              </w:numPr>
              <w:spacing w:after="0" w:line="240" w:lineRule="auto"/>
              <w:jc w:val="both"/>
              <w:rPr>
                <w:rFonts w:ascii="Times New Roman" w:hAnsi="Times New Roman"/>
                <w:szCs w:val="24"/>
              </w:rPr>
            </w:pPr>
            <w:proofErr w:type="spellStart"/>
            <w:r>
              <w:rPr>
                <w:rFonts w:ascii="Times New Roman" w:hAnsi="Times New Roman"/>
                <w:i/>
                <w:szCs w:val="24"/>
              </w:rPr>
              <w:t>Dr</w:t>
            </w:r>
            <w:r w:rsidRPr="002E7490">
              <w:rPr>
                <w:rFonts w:ascii="Times New Roman" w:hAnsi="Times New Roman"/>
                <w:i/>
                <w:szCs w:val="24"/>
              </w:rPr>
              <w:t>.</w:t>
            </w:r>
            <w:r>
              <w:rPr>
                <w:rFonts w:ascii="Times New Roman" w:hAnsi="Times New Roman"/>
                <w:i/>
                <w:szCs w:val="24"/>
              </w:rPr>
              <w:t>Kornelia</w:t>
            </w:r>
            <w:proofErr w:type="spellEnd"/>
            <w:r>
              <w:rPr>
                <w:rFonts w:ascii="Times New Roman" w:hAnsi="Times New Roman"/>
                <w:i/>
                <w:szCs w:val="24"/>
              </w:rPr>
              <w:t xml:space="preserve"> </w:t>
            </w:r>
            <w:proofErr w:type="spellStart"/>
            <w:r>
              <w:rPr>
                <w:rFonts w:ascii="Times New Roman" w:hAnsi="Times New Roman"/>
                <w:i/>
                <w:szCs w:val="24"/>
              </w:rPr>
              <w:t>Radics</w:t>
            </w:r>
            <w:proofErr w:type="spellEnd"/>
            <w:r>
              <w:rPr>
                <w:rFonts w:ascii="Times New Roman" w:hAnsi="Times New Roman"/>
                <w:i/>
                <w:szCs w:val="24"/>
              </w:rPr>
              <w:t>, Vice</w:t>
            </w:r>
            <w:r w:rsidRPr="002E7490">
              <w:rPr>
                <w:rFonts w:ascii="Times New Roman" w:hAnsi="Times New Roman"/>
                <w:i/>
                <w:iCs/>
                <w:szCs w:val="24"/>
              </w:rPr>
              <w:t xml:space="preserve"> President of </w:t>
            </w:r>
            <w:smartTag w:uri="urn:schemas-microsoft-com:office:smarttags" w:element="stockticker">
              <w:r w:rsidRPr="002E7490">
                <w:rPr>
                  <w:rFonts w:ascii="Times New Roman" w:hAnsi="Times New Roman"/>
                  <w:i/>
                  <w:iCs/>
                  <w:szCs w:val="24"/>
                </w:rPr>
                <w:t>WMO</w:t>
              </w:r>
            </w:smartTag>
            <w:r w:rsidRPr="002E7490">
              <w:rPr>
                <w:rFonts w:ascii="Times New Roman" w:hAnsi="Times New Roman"/>
                <w:i/>
                <w:iCs/>
                <w:szCs w:val="24"/>
              </w:rPr>
              <w:t xml:space="preserve"> Regional Association VI </w:t>
            </w:r>
          </w:p>
          <w:p w:rsidR="00A4194E" w:rsidRPr="002E7490" w:rsidRDefault="00A4194E" w:rsidP="00A4194E">
            <w:pPr>
              <w:pStyle w:val="ListParagraph"/>
              <w:numPr>
                <w:ilvl w:val="0"/>
                <w:numId w:val="12"/>
              </w:numPr>
              <w:spacing w:after="120" w:line="240" w:lineRule="auto"/>
              <w:ind w:left="714" w:hanging="357"/>
              <w:jc w:val="both"/>
              <w:rPr>
                <w:rFonts w:ascii="Times New Roman" w:hAnsi="Times New Roman"/>
                <w:i/>
                <w:iCs/>
                <w:szCs w:val="24"/>
              </w:rPr>
            </w:pPr>
            <w:r w:rsidRPr="002E7490">
              <w:rPr>
                <w:rFonts w:ascii="Times New Roman" w:hAnsi="Times New Roman"/>
                <w:i/>
                <w:iCs/>
                <w:szCs w:val="24"/>
              </w:rPr>
              <w:t xml:space="preserve">Mr. Milan </w:t>
            </w:r>
            <w:proofErr w:type="spellStart"/>
            <w:r w:rsidRPr="002E7490">
              <w:rPr>
                <w:rFonts w:ascii="Times New Roman" w:hAnsi="Times New Roman"/>
                <w:i/>
                <w:iCs/>
                <w:szCs w:val="24"/>
              </w:rPr>
              <w:t>Dacić</w:t>
            </w:r>
            <w:proofErr w:type="spellEnd"/>
            <w:r w:rsidRPr="002E7490">
              <w:rPr>
                <w:rFonts w:ascii="Times New Roman" w:hAnsi="Times New Roman"/>
                <w:i/>
                <w:iCs/>
                <w:szCs w:val="24"/>
              </w:rPr>
              <w:t xml:space="preserve">, </w:t>
            </w:r>
            <w:smartTag w:uri="urn:schemas-microsoft-com:office:smarttags" w:element="stockticker">
              <w:r w:rsidRPr="002E7490">
                <w:rPr>
                  <w:rFonts w:ascii="Times New Roman" w:hAnsi="Times New Roman"/>
                  <w:i/>
                  <w:iCs/>
                  <w:szCs w:val="24"/>
                </w:rPr>
                <w:t>WMO</w:t>
              </w:r>
            </w:smartTag>
            <w:r w:rsidRPr="002E7490">
              <w:rPr>
                <w:rFonts w:ascii="Times New Roman" w:hAnsi="Times New Roman"/>
                <w:i/>
                <w:iCs/>
                <w:szCs w:val="24"/>
              </w:rPr>
              <w:t xml:space="preserve"> Representative for Europe</w:t>
            </w:r>
          </w:p>
        </w:tc>
      </w:tr>
      <w:tr w:rsidR="00A4194E" w:rsidRPr="002E7490" w:rsidTr="007207EC">
        <w:trPr>
          <w:cantSplit/>
          <w:trHeight w:val="1650"/>
        </w:trPr>
        <w:tc>
          <w:tcPr>
            <w:tcW w:w="822"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t>09:</w:t>
            </w:r>
            <w:r>
              <w:rPr>
                <w:rFonts w:ascii="Times New Roman" w:hAnsi="Times New Roman"/>
                <w:noProof/>
                <w:szCs w:val="24"/>
              </w:rPr>
              <w:t>2</w:t>
            </w:r>
            <w:r w:rsidRPr="002E7490">
              <w:rPr>
                <w:rFonts w:ascii="Times New Roman" w:hAnsi="Times New Roman"/>
                <w:noProof/>
                <w:szCs w:val="24"/>
              </w:rPr>
              <w:t>0-09:</w:t>
            </w:r>
            <w:r>
              <w:rPr>
                <w:rFonts w:ascii="Times New Roman" w:hAnsi="Times New Roman"/>
                <w:noProof/>
                <w:szCs w:val="24"/>
              </w:rPr>
              <w:t>3</w:t>
            </w:r>
            <w:r w:rsidRPr="002E7490">
              <w:rPr>
                <w:rFonts w:ascii="Times New Roman" w:hAnsi="Times New Roman"/>
                <w:noProof/>
                <w:szCs w:val="24"/>
              </w:rPr>
              <w:t>0</w:t>
            </w:r>
          </w:p>
        </w:tc>
        <w:tc>
          <w:tcPr>
            <w:tcW w:w="4059"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spacing w:after="120"/>
              <w:rPr>
                <w:rFonts w:ascii="Times New Roman" w:hAnsi="Times New Roman"/>
                <w:b/>
                <w:szCs w:val="24"/>
              </w:rPr>
            </w:pPr>
            <w:r w:rsidRPr="002E7490">
              <w:rPr>
                <w:rFonts w:ascii="Times New Roman" w:hAnsi="Times New Roman"/>
                <w:b/>
                <w:szCs w:val="24"/>
              </w:rPr>
              <w:t>Approval of the 17</w:t>
            </w:r>
            <w:r w:rsidRPr="002E7490">
              <w:rPr>
                <w:rFonts w:ascii="Times New Roman" w:hAnsi="Times New Roman"/>
                <w:b/>
                <w:szCs w:val="24"/>
                <w:vertAlign w:val="superscript"/>
              </w:rPr>
              <w:t>th</w:t>
            </w:r>
            <w:r w:rsidRPr="002E7490">
              <w:rPr>
                <w:rFonts w:ascii="Times New Roman" w:hAnsi="Times New Roman"/>
                <w:b/>
                <w:szCs w:val="24"/>
              </w:rPr>
              <w:t xml:space="preserve"> ICSEED Session Agenda</w:t>
            </w:r>
          </w:p>
          <w:p w:rsidR="00A4194E" w:rsidRPr="002E7490" w:rsidRDefault="00A4194E" w:rsidP="007207EC">
            <w:pPr>
              <w:spacing w:after="120"/>
              <w:rPr>
                <w:rFonts w:ascii="Times New Roman" w:hAnsi="Times New Roman"/>
                <w:b/>
                <w:szCs w:val="24"/>
              </w:rPr>
            </w:pPr>
            <w:r w:rsidRPr="002E7490">
              <w:rPr>
                <w:rFonts w:ascii="Times New Roman" w:hAnsi="Times New Roman"/>
                <w:b/>
                <w:szCs w:val="24"/>
              </w:rPr>
              <w:t>Short report and approval of the Minutes from the 16</w:t>
            </w:r>
            <w:r w:rsidRPr="002E7490">
              <w:rPr>
                <w:rFonts w:ascii="Times New Roman" w:hAnsi="Times New Roman"/>
                <w:b/>
                <w:szCs w:val="24"/>
                <w:vertAlign w:val="superscript"/>
              </w:rPr>
              <w:t>th</w:t>
            </w:r>
            <w:r w:rsidRPr="002E7490">
              <w:rPr>
                <w:rFonts w:ascii="Times New Roman" w:hAnsi="Times New Roman"/>
                <w:b/>
                <w:szCs w:val="24"/>
              </w:rPr>
              <w:t xml:space="preserve"> ICSEED</w:t>
            </w:r>
          </w:p>
          <w:p w:rsidR="00A4194E" w:rsidRPr="002E7490" w:rsidRDefault="00A4194E" w:rsidP="007207EC">
            <w:pPr>
              <w:rPr>
                <w:rFonts w:ascii="Times New Roman" w:hAnsi="Times New Roman"/>
                <w:b/>
                <w:szCs w:val="24"/>
              </w:rPr>
            </w:pPr>
            <w:r w:rsidRPr="002E7490">
              <w:rPr>
                <w:rFonts w:ascii="Times New Roman" w:hAnsi="Times New Roman"/>
                <w:b/>
                <w:szCs w:val="24"/>
              </w:rPr>
              <w:t xml:space="preserve">Appointment of the new </w:t>
            </w:r>
            <w:r w:rsidRPr="002E7490">
              <w:rPr>
                <w:rFonts w:ascii="Times New Roman" w:hAnsi="Times New Roman"/>
                <w:b/>
                <w:i/>
                <w:szCs w:val="24"/>
              </w:rPr>
              <w:t>ICSEED Chair</w:t>
            </w:r>
            <w:r>
              <w:rPr>
                <w:rFonts w:ascii="Times New Roman" w:hAnsi="Times New Roman"/>
                <w:i/>
                <w:iCs/>
                <w:szCs w:val="24"/>
              </w:rPr>
              <w:t>:</w:t>
            </w:r>
          </w:p>
          <w:p w:rsidR="00A4194E" w:rsidRPr="00645C24" w:rsidRDefault="00A4194E" w:rsidP="00A4194E">
            <w:pPr>
              <w:pStyle w:val="ListParagraph"/>
              <w:widowControl w:val="0"/>
              <w:numPr>
                <w:ilvl w:val="0"/>
                <w:numId w:val="12"/>
              </w:numPr>
              <w:spacing w:after="120" w:line="240" w:lineRule="auto"/>
              <w:ind w:left="714" w:hanging="357"/>
              <w:jc w:val="both"/>
              <w:rPr>
                <w:rFonts w:ascii="Times New Roman" w:hAnsi="Times New Roman"/>
                <w:noProof/>
                <w:szCs w:val="24"/>
                <w:lang w:val="sr-Latn-BA" w:eastAsia="sr-Latn-BA"/>
              </w:rPr>
            </w:pPr>
            <w:r w:rsidRPr="002E7490">
              <w:rPr>
                <w:rFonts w:ascii="Times New Roman" w:hAnsi="Times New Roman"/>
                <w:i/>
                <w:szCs w:val="24"/>
              </w:rPr>
              <w:t xml:space="preserve">Mr. </w:t>
            </w:r>
            <w:proofErr w:type="spellStart"/>
            <w:r w:rsidRPr="002E7490">
              <w:rPr>
                <w:rFonts w:ascii="Times New Roman" w:hAnsi="Times New Roman"/>
                <w:i/>
                <w:szCs w:val="24"/>
              </w:rPr>
              <w:t>Ivica</w:t>
            </w:r>
            <w:proofErr w:type="spellEnd"/>
            <w:r w:rsidRPr="002E7490">
              <w:rPr>
                <w:rFonts w:ascii="Times New Roman" w:hAnsi="Times New Roman"/>
                <w:i/>
                <w:szCs w:val="24"/>
              </w:rPr>
              <w:t xml:space="preserve"> </w:t>
            </w:r>
            <w:proofErr w:type="spellStart"/>
            <w:r w:rsidRPr="002E7490">
              <w:rPr>
                <w:rFonts w:ascii="Times New Roman" w:hAnsi="Times New Roman"/>
                <w:i/>
                <w:szCs w:val="24"/>
              </w:rPr>
              <w:t>Todorovski</w:t>
            </w:r>
            <w:proofErr w:type="spellEnd"/>
            <w:r>
              <w:rPr>
                <w:rFonts w:ascii="Times New Roman" w:hAnsi="Times New Roman"/>
                <w:i/>
                <w:szCs w:val="24"/>
              </w:rPr>
              <w:t>, Director,</w:t>
            </w:r>
            <w:r w:rsidRPr="002E7490">
              <w:rPr>
                <w:rFonts w:ascii="Times New Roman" w:hAnsi="Times New Roman"/>
                <w:i/>
                <w:szCs w:val="24"/>
              </w:rPr>
              <w:t xml:space="preserve"> </w:t>
            </w:r>
            <w:r>
              <w:rPr>
                <w:rFonts w:ascii="Times New Roman" w:hAnsi="Times New Roman"/>
                <w:i/>
                <w:color w:val="000000"/>
                <w:szCs w:val="24"/>
              </w:rPr>
              <w:t>NHMS of  Republic of Macedonia</w:t>
            </w:r>
          </w:p>
        </w:tc>
        <w:tc>
          <w:tcPr>
            <w:tcW w:w="119" w:type="pct"/>
          </w:tcPr>
          <w:p w:rsidR="00A4194E" w:rsidRPr="002E7490" w:rsidRDefault="00A4194E" w:rsidP="007207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noProof/>
                <w:szCs w:val="24"/>
              </w:rPr>
            </w:pPr>
          </w:p>
        </w:tc>
      </w:tr>
      <w:tr w:rsidR="00A4194E" w:rsidRPr="002E7490" w:rsidTr="007207EC">
        <w:trPr>
          <w:cantSplit/>
          <w:trHeight w:val="978"/>
        </w:trPr>
        <w:tc>
          <w:tcPr>
            <w:tcW w:w="822"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t>09:</w:t>
            </w:r>
            <w:r>
              <w:rPr>
                <w:rFonts w:ascii="Times New Roman" w:hAnsi="Times New Roman"/>
                <w:noProof/>
                <w:szCs w:val="24"/>
              </w:rPr>
              <w:t>3</w:t>
            </w:r>
            <w:r w:rsidRPr="002E7490">
              <w:rPr>
                <w:rFonts w:ascii="Times New Roman" w:hAnsi="Times New Roman"/>
                <w:noProof/>
                <w:szCs w:val="24"/>
              </w:rPr>
              <w:t>0-10:00</w:t>
            </w:r>
          </w:p>
        </w:tc>
        <w:tc>
          <w:tcPr>
            <w:tcW w:w="4059" w:type="pct"/>
            <w:tcBorders>
              <w:top w:val="single" w:sz="4" w:space="0" w:color="auto"/>
              <w:left w:val="single" w:sz="4" w:space="0" w:color="auto"/>
              <w:bottom w:val="single" w:sz="4" w:space="0" w:color="auto"/>
              <w:right w:val="single" w:sz="4" w:space="0" w:color="auto"/>
            </w:tcBorders>
            <w:vAlign w:val="center"/>
          </w:tcPr>
          <w:p w:rsidR="00A4194E" w:rsidRDefault="00A4194E" w:rsidP="007207EC">
            <w:pPr>
              <w:pStyle w:val="gmail-msolistparagraph"/>
              <w:spacing w:before="0" w:beforeAutospacing="0" w:after="0" w:afterAutospacing="0" w:line="276" w:lineRule="auto"/>
              <w:rPr>
                <w:rFonts w:ascii="Calibri" w:hAnsi="Calibri"/>
                <w:sz w:val="22"/>
                <w:szCs w:val="22"/>
              </w:rPr>
            </w:pPr>
            <w:r w:rsidRPr="00533792">
              <w:rPr>
                <w:b/>
                <w:snapToGrid w:val="0"/>
              </w:rPr>
              <w:t>WMO Reform: WMO Response to Members Needs</w:t>
            </w:r>
            <w:r>
              <w:rPr>
                <w:rFonts w:ascii="Calibri" w:hAnsi="Calibri"/>
                <w:sz w:val="22"/>
                <w:szCs w:val="22"/>
              </w:rPr>
              <w:t xml:space="preserve"> </w:t>
            </w:r>
          </w:p>
          <w:p w:rsidR="00A4194E" w:rsidRPr="00FD4AC4" w:rsidRDefault="00A4194E" w:rsidP="00A4194E">
            <w:pPr>
              <w:pStyle w:val="gmail-msolistparagraph"/>
              <w:numPr>
                <w:ilvl w:val="0"/>
                <w:numId w:val="12"/>
              </w:numPr>
              <w:spacing w:before="0" w:beforeAutospacing="0" w:after="0" w:afterAutospacing="0" w:line="276" w:lineRule="auto"/>
              <w:rPr>
                <w:i/>
              </w:rPr>
            </w:pPr>
            <w:proofErr w:type="spellStart"/>
            <w:r w:rsidRPr="00FD4AC4">
              <w:rPr>
                <w:i/>
              </w:rPr>
              <w:t>Mr</w:t>
            </w:r>
            <w:proofErr w:type="spellEnd"/>
            <w:r w:rsidRPr="00FD4AC4">
              <w:rPr>
                <w:i/>
              </w:rPr>
              <w:t xml:space="preserve"> Ivan </w:t>
            </w:r>
            <w:proofErr w:type="spellStart"/>
            <w:r w:rsidRPr="00FD4AC4">
              <w:rPr>
                <w:i/>
              </w:rPr>
              <w:t>Čačić</w:t>
            </w:r>
            <w:proofErr w:type="spellEnd"/>
            <w:r w:rsidRPr="00FD4AC4">
              <w:rPr>
                <w:i/>
              </w:rPr>
              <w:t>, Special Advisor to the WMO Secretary-General</w:t>
            </w:r>
          </w:p>
          <w:p w:rsidR="00A4194E" w:rsidRPr="002E7490" w:rsidRDefault="00A4194E" w:rsidP="007207EC">
            <w:pPr>
              <w:rPr>
                <w:rFonts w:ascii="Times New Roman" w:hAnsi="Times New Roman"/>
                <w:b/>
                <w:szCs w:val="24"/>
              </w:rPr>
            </w:pPr>
            <w:r w:rsidRPr="002E7490">
              <w:rPr>
                <w:rFonts w:ascii="Times New Roman" w:hAnsi="Times New Roman"/>
                <w:b/>
                <w:szCs w:val="24"/>
              </w:rPr>
              <w:t>RA VI Achieve</w:t>
            </w:r>
            <w:r w:rsidRPr="00533792">
              <w:rPr>
                <w:rFonts w:ascii="Times New Roman" w:hAnsi="Times New Roman"/>
                <w:b/>
                <w:szCs w:val="24"/>
              </w:rPr>
              <w:t>ment</w:t>
            </w:r>
            <w:r w:rsidRPr="002E7490">
              <w:rPr>
                <w:rFonts w:ascii="Times New Roman" w:hAnsi="Times New Roman"/>
                <w:b/>
                <w:szCs w:val="24"/>
              </w:rPr>
              <w:t>s and Future Plans</w:t>
            </w:r>
          </w:p>
          <w:p w:rsidR="00A4194E" w:rsidRPr="00533792" w:rsidRDefault="00A4194E" w:rsidP="00A4194E">
            <w:pPr>
              <w:pStyle w:val="gmail-msolistparagraph"/>
              <w:numPr>
                <w:ilvl w:val="0"/>
                <w:numId w:val="12"/>
              </w:numPr>
              <w:spacing w:before="0" w:beforeAutospacing="0" w:after="0" w:afterAutospacing="0" w:line="276" w:lineRule="auto"/>
              <w:rPr>
                <w:i/>
              </w:rPr>
            </w:pPr>
            <w:proofErr w:type="spellStart"/>
            <w:r>
              <w:rPr>
                <w:i/>
              </w:rPr>
              <w:t>Dr</w:t>
            </w:r>
            <w:r w:rsidRPr="002E7490">
              <w:rPr>
                <w:i/>
              </w:rPr>
              <w:t>.</w:t>
            </w:r>
            <w:r>
              <w:rPr>
                <w:i/>
              </w:rPr>
              <w:t>Kornelia</w:t>
            </w:r>
            <w:proofErr w:type="spellEnd"/>
            <w:r>
              <w:rPr>
                <w:i/>
              </w:rPr>
              <w:t xml:space="preserve"> </w:t>
            </w:r>
            <w:proofErr w:type="spellStart"/>
            <w:r>
              <w:rPr>
                <w:i/>
              </w:rPr>
              <w:t>Radics</w:t>
            </w:r>
            <w:r w:rsidRPr="002E7490">
              <w:rPr>
                <w:i/>
              </w:rPr>
              <w:t>,</w:t>
            </w:r>
            <w:r>
              <w:rPr>
                <w:i/>
              </w:rPr>
              <w:t>Vice</w:t>
            </w:r>
            <w:proofErr w:type="spellEnd"/>
            <w:r>
              <w:rPr>
                <w:i/>
              </w:rPr>
              <w:t xml:space="preserve"> </w:t>
            </w:r>
            <w:r w:rsidRPr="002E7490">
              <w:rPr>
                <w:i/>
              </w:rPr>
              <w:t xml:space="preserve"> President of </w:t>
            </w:r>
            <w:r>
              <w:rPr>
                <w:i/>
              </w:rPr>
              <w:t xml:space="preserve">WMO </w:t>
            </w:r>
            <w:r w:rsidRPr="002E7490">
              <w:rPr>
                <w:i/>
              </w:rPr>
              <w:t>Regional Association VI</w:t>
            </w:r>
          </w:p>
        </w:tc>
        <w:tc>
          <w:tcPr>
            <w:tcW w:w="119" w:type="pct"/>
          </w:tcPr>
          <w:p w:rsidR="00A4194E" w:rsidRPr="002E7490" w:rsidRDefault="00A4194E" w:rsidP="007207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noProof/>
                <w:szCs w:val="24"/>
              </w:rPr>
            </w:pPr>
          </w:p>
        </w:tc>
      </w:tr>
      <w:tr w:rsidR="00A4194E" w:rsidRPr="002E7490" w:rsidTr="007207EC">
        <w:trPr>
          <w:cantSplit/>
          <w:trHeight w:val="487"/>
        </w:trPr>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t>10:00-10:30</w:t>
            </w:r>
          </w:p>
        </w:tc>
        <w:tc>
          <w:tcPr>
            <w:tcW w:w="40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2E7490" w:rsidRDefault="00A4194E" w:rsidP="007207EC">
            <w:pPr>
              <w:jc w:val="center"/>
              <w:rPr>
                <w:rFonts w:ascii="Times New Roman" w:hAnsi="Times New Roman"/>
                <w:i/>
                <w:szCs w:val="24"/>
              </w:rPr>
            </w:pPr>
            <w:r>
              <w:rPr>
                <w:rFonts w:ascii="Times New Roman" w:hAnsi="Times New Roman"/>
                <w:bCs/>
                <w:i/>
                <w:noProof/>
                <w:szCs w:val="24"/>
              </w:rPr>
              <w:t>Coffee</w:t>
            </w:r>
            <w:r w:rsidRPr="002E7490">
              <w:rPr>
                <w:rFonts w:ascii="Times New Roman" w:hAnsi="Times New Roman"/>
                <w:bCs/>
                <w:i/>
                <w:noProof/>
                <w:szCs w:val="24"/>
              </w:rPr>
              <w:t xml:space="preserve"> break &amp; group photo</w:t>
            </w:r>
          </w:p>
        </w:tc>
        <w:tc>
          <w:tcPr>
            <w:tcW w:w="119" w:type="pct"/>
            <w:tcBorders>
              <w:bottom w:val="single" w:sz="4" w:space="0" w:color="auto"/>
            </w:tcBorders>
            <w:shd w:val="clear" w:color="auto" w:fill="FFFFFF" w:themeFill="background1"/>
          </w:tcPr>
          <w:p w:rsidR="00A4194E" w:rsidRPr="002E7490" w:rsidRDefault="00A4194E" w:rsidP="007207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noProof/>
                <w:szCs w:val="24"/>
              </w:rPr>
            </w:pPr>
          </w:p>
        </w:tc>
      </w:tr>
      <w:tr w:rsidR="00A4194E" w:rsidRPr="002E7490" w:rsidTr="007207EC">
        <w:trPr>
          <w:gridAfter w:val="1"/>
          <w:wAfter w:w="119" w:type="pct"/>
          <w:cantSplit/>
          <w:trHeight w:val="737"/>
        </w:trPr>
        <w:tc>
          <w:tcPr>
            <w:tcW w:w="822"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lastRenderedPageBreak/>
              <w:t>10:30-10:45</w:t>
            </w:r>
          </w:p>
        </w:tc>
        <w:tc>
          <w:tcPr>
            <w:tcW w:w="4059" w:type="pct"/>
            <w:tcBorders>
              <w:top w:val="single" w:sz="4" w:space="0" w:color="auto"/>
              <w:left w:val="single" w:sz="4" w:space="0" w:color="auto"/>
              <w:bottom w:val="single" w:sz="4" w:space="0" w:color="auto"/>
              <w:right w:val="single" w:sz="4" w:space="0" w:color="auto"/>
            </w:tcBorders>
            <w:vAlign w:val="center"/>
          </w:tcPr>
          <w:p w:rsidR="00A4194E" w:rsidRDefault="00A4194E" w:rsidP="007207EC">
            <w:r w:rsidRPr="00533792">
              <w:rPr>
                <w:rFonts w:ascii="Times New Roman" w:hAnsi="Times New Roman"/>
                <w:b/>
                <w:szCs w:val="24"/>
              </w:rPr>
              <w:t>The WMO Global Basic Observing Network: A new approach to securing the supply of observations to global NWP and climate analysis</w:t>
            </w:r>
            <w:r w:rsidRPr="00533792">
              <w:t xml:space="preserve"> </w:t>
            </w:r>
          </w:p>
          <w:p w:rsidR="00A4194E" w:rsidRPr="00533792" w:rsidRDefault="00A4194E" w:rsidP="00A4194E">
            <w:pPr>
              <w:pStyle w:val="gmail-msolistparagraph"/>
              <w:numPr>
                <w:ilvl w:val="0"/>
                <w:numId w:val="12"/>
              </w:numPr>
              <w:spacing w:before="0" w:beforeAutospacing="0" w:after="0" w:afterAutospacing="0" w:line="276" w:lineRule="auto"/>
              <w:rPr>
                <w:i/>
                <w:lang w:val="en-GB"/>
              </w:rPr>
            </w:pPr>
            <w:r w:rsidRPr="00FD4AC4">
              <w:rPr>
                <w:i/>
              </w:rPr>
              <w:t xml:space="preserve">Mr. Rob </w:t>
            </w:r>
            <w:proofErr w:type="spellStart"/>
            <w:r w:rsidRPr="00FD4AC4">
              <w:rPr>
                <w:i/>
              </w:rPr>
              <w:t>Varley</w:t>
            </w:r>
            <w:proofErr w:type="spellEnd"/>
            <w:r w:rsidRPr="00FD4AC4">
              <w:rPr>
                <w:i/>
              </w:rPr>
              <w:t>, Senior Consultant, WMO</w:t>
            </w:r>
          </w:p>
        </w:tc>
      </w:tr>
      <w:tr w:rsidR="00A4194E" w:rsidRPr="002E7490" w:rsidTr="007207EC">
        <w:trPr>
          <w:gridAfter w:val="1"/>
          <w:wAfter w:w="119" w:type="pct"/>
          <w:cantSplit/>
          <w:trHeight w:val="737"/>
        </w:trPr>
        <w:tc>
          <w:tcPr>
            <w:tcW w:w="822"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t>10:45-11:15</w:t>
            </w:r>
          </w:p>
        </w:tc>
        <w:tc>
          <w:tcPr>
            <w:tcW w:w="4059"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rPr>
                <w:rFonts w:ascii="Times New Roman" w:hAnsi="Times New Roman"/>
                <w:b/>
                <w:szCs w:val="24"/>
              </w:rPr>
            </w:pPr>
            <w:r w:rsidRPr="002E7490">
              <w:rPr>
                <w:rFonts w:ascii="Times New Roman" w:hAnsi="Times New Roman"/>
                <w:b/>
                <w:szCs w:val="24"/>
              </w:rPr>
              <w:t>Addresses by the representatives of international organizations</w:t>
            </w:r>
            <w:r>
              <w:rPr>
                <w:rFonts w:ascii="Times New Roman" w:hAnsi="Times New Roman"/>
                <w:b/>
                <w:szCs w:val="24"/>
              </w:rPr>
              <w:t xml:space="preserve"> </w:t>
            </w:r>
          </w:p>
          <w:p w:rsidR="00A4194E" w:rsidRPr="002E7490" w:rsidRDefault="00A4194E" w:rsidP="00A4194E">
            <w:pPr>
              <w:pStyle w:val="ListParagraph"/>
              <w:widowControl w:val="0"/>
              <w:numPr>
                <w:ilvl w:val="0"/>
                <w:numId w:val="12"/>
              </w:numPr>
              <w:spacing w:after="0" w:line="240" w:lineRule="auto"/>
              <w:rPr>
                <w:rFonts w:ascii="Times New Roman" w:hAnsi="Times New Roman"/>
                <w:i/>
                <w:szCs w:val="24"/>
              </w:rPr>
            </w:pPr>
            <w:r w:rsidRPr="002E7490">
              <w:rPr>
                <w:rFonts w:ascii="Times New Roman" w:hAnsi="Times New Roman"/>
                <w:i/>
                <w:szCs w:val="24"/>
              </w:rPr>
              <w:t>ECMWF</w:t>
            </w:r>
          </w:p>
          <w:p w:rsidR="00A4194E" w:rsidRDefault="00A4194E" w:rsidP="00A4194E">
            <w:pPr>
              <w:pStyle w:val="ListParagraph"/>
              <w:widowControl w:val="0"/>
              <w:numPr>
                <w:ilvl w:val="0"/>
                <w:numId w:val="12"/>
              </w:numPr>
              <w:spacing w:after="0" w:line="240" w:lineRule="auto"/>
              <w:rPr>
                <w:rFonts w:ascii="Times New Roman" w:hAnsi="Times New Roman"/>
                <w:i/>
                <w:szCs w:val="24"/>
              </w:rPr>
            </w:pPr>
            <w:r w:rsidRPr="002E7490">
              <w:rPr>
                <w:rFonts w:ascii="Times New Roman" w:hAnsi="Times New Roman"/>
                <w:i/>
                <w:szCs w:val="24"/>
              </w:rPr>
              <w:t>EUMETNET</w:t>
            </w:r>
          </w:p>
          <w:p w:rsidR="00A4194E" w:rsidRDefault="00A4194E" w:rsidP="00A4194E">
            <w:pPr>
              <w:pStyle w:val="ListParagraph"/>
              <w:widowControl w:val="0"/>
              <w:numPr>
                <w:ilvl w:val="0"/>
                <w:numId w:val="12"/>
              </w:numPr>
              <w:spacing w:after="0" w:line="240" w:lineRule="auto"/>
              <w:rPr>
                <w:rFonts w:ascii="Times New Roman" w:hAnsi="Times New Roman"/>
                <w:i/>
                <w:szCs w:val="24"/>
              </w:rPr>
            </w:pPr>
            <w:r w:rsidRPr="004C2086">
              <w:rPr>
                <w:rFonts w:ascii="Times New Roman" w:hAnsi="Times New Roman"/>
                <w:i/>
                <w:szCs w:val="24"/>
              </w:rPr>
              <w:t>ISRBC</w:t>
            </w:r>
          </w:p>
          <w:p w:rsidR="00A4194E" w:rsidRPr="004C2086" w:rsidRDefault="00A4194E" w:rsidP="00A4194E">
            <w:pPr>
              <w:pStyle w:val="ListParagraph"/>
              <w:widowControl w:val="0"/>
              <w:numPr>
                <w:ilvl w:val="0"/>
                <w:numId w:val="12"/>
              </w:numPr>
              <w:spacing w:after="0" w:line="240" w:lineRule="auto"/>
              <w:rPr>
                <w:rFonts w:ascii="Times New Roman" w:hAnsi="Times New Roman"/>
                <w:i/>
                <w:szCs w:val="24"/>
              </w:rPr>
            </w:pPr>
            <w:r>
              <w:rPr>
                <w:rFonts w:ascii="Times New Roman" w:hAnsi="Times New Roman"/>
                <w:i/>
                <w:szCs w:val="24"/>
              </w:rPr>
              <w:t>WB (via video link)</w:t>
            </w:r>
          </w:p>
        </w:tc>
      </w:tr>
      <w:tr w:rsidR="00A4194E" w:rsidRPr="002E7490" w:rsidTr="007207EC">
        <w:trPr>
          <w:cantSplit/>
          <w:trHeight w:val="658"/>
        </w:trPr>
        <w:tc>
          <w:tcPr>
            <w:tcW w:w="822"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t>11:15-13:00</w:t>
            </w:r>
          </w:p>
        </w:tc>
        <w:tc>
          <w:tcPr>
            <w:tcW w:w="4059" w:type="pct"/>
            <w:tcBorders>
              <w:top w:val="single" w:sz="4" w:space="0" w:color="auto"/>
              <w:left w:val="single" w:sz="4" w:space="0" w:color="auto"/>
              <w:bottom w:val="single" w:sz="4" w:space="0" w:color="auto"/>
              <w:right w:val="single" w:sz="4" w:space="0" w:color="auto"/>
            </w:tcBorders>
            <w:vAlign w:val="center"/>
          </w:tcPr>
          <w:p w:rsidR="00A4194E" w:rsidRPr="002E7490" w:rsidRDefault="00A4194E" w:rsidP="007207EC">
            <w:pPr>
              <w:rPr>
                <w:rFonts w:ascii="Times New Roman" w:hAnsi="Times New Roman"/>
                <w:szCs w:val="24"/>
              </w:rPr>
            </w:pPr>
            <w:r>
              <w:rPr>
                <w:rFonts w:ascii="Times New Roman" w:hAnsi="Times New Roman"/>
                <w:b/>
                <w:szCs w:val="24"/>
              </w:rPr>
              <w:t>Country Presentations (5-10</w:t>
            </w:r>
            <w:r w:rsidRPr="002E7490">
              <w:rPr>
                <w:rFonts w:ascii="Times New Roman" w:hAnsi="Times New Roman"/>
                <w:b/>
                <w:szCs w:val="24"/>
              </w:rPr>
              <w:t xml:space="preserve"> minutes per country)</w:t>
            </w:r>
          </w:p>
          <w:p w:rsidR="00A4194E" w:rsidRPr="00AA65B4" w:rsidRDefault="00A4194E" w:rsidP="00A4194E">
            <w:pPr>
              <w:pStyle w:val="ListParagraph"/>
              <w:widowControl w:val="0"/>
              <w:numPr>
                <w:ilvl w:val="0"/>
                <w:numId w:val="12"/>
              </w:numPr>
              <w:spacing w:after="0" w:line="240" w:lineRule="auto"/>
              <w:rPr>
                <w:rFonts w:ascii="Times New Roman" w:hAnsi="Times New Roman"/>
                <w:b/>
                <w:szCs w:val="24"/>
              </w:rPr>
            </w:pPr>
            <w:r w:rsidRPr="002E7490">
              <w:rPr>
                <w:rFonts w:ascii="Times New Roman" w:hAnsi="Times New Roman"/>
                <w:i/>
                <w:szCs w:val="24"/>
              </w:rPr>
              <w:t xml:space="preserve">Achievements </w:t>
            </w:r>
            <w:r w:rsidRPr="002E7490">
              <w:rPr>
                <w:rStyle w:val="hps"/>
                <w:rFonts w:ascii="Times New Roman" w:hAnsi="Times New Roman"/>
                <w:i/>
                <w:szCs w:val="24"/>
              </w:rPr>
              <w:t>between</w:t>
            </w:r>
            <w:r w:rsidRPr="002E7490">
              <w:rPr>
                <w:rStyle w:val="shorttext"/>
                <w:rFonts w:ascii="Times New Roman" w:hAnsi="Times New Roman"/>
                <w:i/>
                <w:szCs w:val="24"/>
              </w:rPr>
              <w:t xml:space="preserve"> </w:t>
            </w:r>
            <w:r w:rsidRPr="002E7490">
              <w:rPr>
                <w:rStyle w:val="hps"/>
                <w:rFonts w:ascii="Times New Roman" w:hAnsi="Times New Roman"/>
                <w:i/>
                <w:szCs w:val="24"/>
              </w:rPr>
              <w:t>two meetings</w:t>
            </w:r>
            <w:r w:rsidRPr="002E7490">
              <w:rPr>
                <w:rFonts w:ascii="Times New Roman" w:hAnsi="Times New Roman"/>
                <w:i/>
                <w:szCs w:val="24"/>
              </w:rPr>
              <w:t xml:space="preserve"> and present activities</w:t>
            </w:r>
          </w:p>
          <w:p w:rsidR="00A4194E" w:rsidRPr="00B74839" w:rsidRDefault="00A4194E" w:rsidP="000B06D6">
            <w:pPr>
              <w:pStyle w:val="ListParagraph"/>
              <w:rPr>
                <w:rFonts w:ascii="Times New Roman" w:hAnsi="Times New Roman"/>
                <w:i/>
                <w:szCs w:val="24"/>
              </w:rPr>
            </w:pPr>
            <w:r>
              <w:rPr>
                <w:rFonts w:ascii="Times New Roman" w:hAnsi="Times New Roman"/>
                <w:i/>
                <w:szCs w:val="24"/>
              </w:rPr>
              <w:t xml:space="preserve">(Bosnia and Herzegovina Federation, Bulgaria, </w:t>
            </w:r>
            <w:r w:rsidRPr="00AA65B4">
              <w:rPr>
                <w:rFonts w:ascii="Times New Roman" w:hAnsi="Times New Roman"/>
                <w:i/>
                <w:szCs w:val="24"/>
              </w:rPr>
              <w:t>Croatia</w:t>
            </w:r>
            <w:r>
              <w:rPr>
                <w:rFonts w:ascii="Times New Roman" w:hAnsi="Times New Roman"/>
                <w:i/>
                <w:szCs w:val="24"/>
              </w:rPr>
              <w:t xml:space="preserve">, </w:t>
            </w:r>
            <w:r w:rsidRPr="00AA65B4">
              <w:rPr>
                <w:rFonts w:ascii="Times New Roman" w:hAnsi="Times New Roman"/>
                <w:i/>
                <w:szCs w:val="24"/>
              </w:rPr>
              <w:t>Hungary</w:t>
            </w:r>
            <w:r w:rsidR="000B06D6">
              <w:rPr>
                <w:rFonts w:ascii="Times New Roman" w:hAnsi="Times New Roman"/>
                <w:i/>
                <w:szCs w:val="24"/>
              </w:rPr>
              <w:t xml:space="preserve">, </w:t>
            </w:r>
            <w:r w:rsidRPr="00AA65B4">
              <w:rPr>
                <w:rFonts w:ascii="Times New Roman" w:hAnsi="Times New Roman"/>
                <w:i/>
                <w:szCs w:val="24"/>
              </w:rPr>
              <w:t>Israel</w:t>
            </w:r>
            <w:r w:rsidR="000B06D6">
              <w:rPr>
                <w:rFonts w:ascii="Times New Roman" w:hAnsi="Times New Roman"/>
                <w:i/>
                <w:szCs w:val="24"/>
              </w:rPr>
              <w:t xml:space="preserve">, </w:t>
            </w:r>
            <w:r>
              <w:rPr>
                <w:rFonts w:ascii="Times New Roman" w:hAnsi="Times New Roman"/>
                <w:i/>
                <w:szCs w:val="24"/>
              </w:rPr>
              <w:t xml:space="preserve">Montenegro,  Republic of </w:t>
            </w:r>
            <w:r w:rsidRPr="00AA65B4">
              <w:rPr>
                <w:rFonts w:ascii="Times New Roman" w:hAnsi="Times New Roman"/>
                <w:i/>
                <w:szCs w:val="24"/>
              </w:rPr>
              <w:t>Macedonia</w:t>
            </w:r>
            <w:r>
              <w:rPr>
                <w:rFonts w:ascii="Times New Roman" w:hAnsi="Times New Roman"/>
                <w:i/>
                <w:szCs w:val="24"/>
              </w:rPr>
              <w:t>)</w:t>
            </w:r>
          </w:p>
        </w:tc>
        <w:tc>
          <w:tcPr>
            <w:tcW w:w="119" w:type="pct"/>
          </w:tcPr>
          <w:p w:rsidR="00A4194E" w:rsidRPr="002E7490" w:rsidRDefault="00A4194E" w:rsidP="007207E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noProof/>
                <w:szCs w:val="24"/>
              </w:rPr>
            </w:pPr>
          </w:p>
        </w:tc>
      </w:tr>
      <w:tr w:rsidR="00A4194E" w:rsidRPr="002E7490" w:rsidTr="007207EC">
        <w:trPr>
          <w:gridAfter w:val="1"/>
          <w:wAfter w:w="119" w:type="pct"/>
          <w:cantSplit/>
          <w:trHeight w:val="633"/>
        </w:trPr>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t>13:00-14:00</w:t>
            </w:r>
          </w:p>
        </w:tc>
        <w:tc>
          <w:tcPr>
            <w:tcW w:w="40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i/>
                <w:noProof/>
                <w:szCs w:val="24"/>
              </w:rPr>
            </w:pPr>
            <w:r w:rsidRPr="002E7490">
              <w:rPr>
                <w:rFonts w:ascii="Times New Roman" w:hAnsi="Times New Roman"/>
                <w:i/>
                <w:noProof/>
                <w:szCs w:val="24"/>
              </w:rPr>
              <w:t>Lunch break</w:t>
            </w:r>
          </w:p>
        </w:tc>
      </w:tr>
      <w:tr w:rsidR="00A4194E" w:rsidRPr="002E7490" w:rsidTr="007207EC">
        <w:trPr>
          <w:gridAfter w:val="1"/>
          <w:wAfter w:w="119" w:type="pct"/>
          <w:cantSplit/>
          <w:trHeight w:val="751"/>
        </w:trPr>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p>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t>14:00-15:</w:t>
            </w:r>
            <w:r>
              <w:rPr>
                <w:rFonts w:ascii="Times New Roman" w:hAnsi="Times New Roman"/>
                <w:noProof/>
                <w:szCs w:val="24"/>
              </w:rPr>
              <w:t>15</w:t>
            </w:r>
          </w:p>
        </w:tc>
        <w:tc>
          <w:tcPr>
            <w:tcW w:w="40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2E7490" w:rsidRDefault="00A4194E" w:rsidP="007207EC">
            <w:pPr>
              <w:rPr>
                <w:rFonts w:ascii="Times New Roman" w:hAnsi="Times New Roman"/>
                <w:szCs w:val="24"/>
              </w:rPr>
            </w:pPr>
            <w:r>
              <w:rPr>
                <w:rFonts w:ascii="Times New Roman" w:hAnsi="Times New Roman"/>
                <w:b/>
                <w:szCs w:val="24"/>
              </w:rPr>
              <w:t>Country Presentations (5-10</w:t>
            </w:r>
            <w:r w:rsidRPr="002E7490">
              <w:rPr>
                <w:rFonts w:ascii="Times New Roman" w:hAnsi="Times New Roman"/>
                <w:b/>
                <w:szCs w:val="24"/>
              </w:rPr>
              <w:t xml:space="preserve"> minutes per country)</w:t>
            </w:r>
          </w:p>
          <w:p w:rsidR="00A4194E" w:rsidRPr="00B74839" w:rsidRDefault="00A4194E" w:rsidP="00A4194E">
            <w:pPr>
              <w:pStyle w:val="ListParagraph"/>
              <w:widowControl w:val="0"/>
              <w:numPr>
                <w:ilvl w:val="0"/>
                <w:numId w:val="12"/>
              </w:numPr>
              <w:tabs>
                <w:tab w:val="center" w:pos="7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b/>
                <w:noProof/>
                <w:szCs w:val="24"/>
              </w:rPr>
            </w:pPr>
            <w:r w:rsidRPr="002E7490">
              <w:rPr>
                <w:rFonts w:ascii="Times New Roman" w:hAnsi="Times New Roman"/>
                <w:i/>
                <w:szCs w:val="24"/>
              </w:rPr>
              <w:t xml:space="preserve">Achievements </w:t>
            </w:r>
            <w:r w:rsidRPr="002E7490">
              <w:rPr>
                <w:rStyle w:val="hps"/>
                <w:rFonts w:ascii="Times New Roman" w:hAnsi="Times New Roman"/>
                <w:i/>
                <w:szCs w:val="24"/>
              </w:rPr>
              <w:t>between</w:t>
            </w:r>
            <w:r w:rsidRPr="002E7490">
              <w:rPr>
                <w:rStyle w:val="shorttext"/>
                <w:rFonts w:ascii="Times New Roman" w:hAnsi="Times New Roman"/>
                <w:i/>
                <w:szCs w:val="24"/>
              </w:rPr>
              <w:t xml:space="preserve"> </w:t>
            </w:r>
            <w:r w:rsidRPr="002E7490">
              <w:rPr>
                <w:rStyle w:val="hps"/>
                <w:rFonts w:ascii="Times New Roman" w:hAnsi="Times New Roman"/>
                <w:i/>
                <w:szCs w:val="24"/>
              </w:rPr>
              <w:t>two meetings</w:t>
            </w:r>
            <w:r w:rsidRPr="002E7490">
              <w:rPr>
                <w:rFonts w:ascii="Times New Roman" w:hAnsi="Times New Roman"/>
                <w:i/>
                <w:szCs w:val="24"/>
              </w:rPr>
              <w:t xml:space="preserve"> and present activities</w:t>
            </w:r>
          </w:p>
          <w:p w:rsidR="00A4194E" w:rsidRPr="00B74839" w:rsidRDefault="00A4194E" w:rsidP="007207EC">
            <w:pPr>
              <w:pStyle w:val="ListParagraph"/>
              <w:rPr>
                <w:rFonts w:ascii="Times New Roman" w:hAnsi="Times New Roman"/>
                <w:b/>
                <w:noProof/>
                <w:szCs w:val="24"/>
              </w:rPr>
            </w:pPr>
            <w:r>
              <w:rPr>
                <w:rFonts w:ascii="Times New Roman" w:hAnsi="Times New Roman"/>
                <w:i/>
                <w:szCs w:val="24"/>
              </w:rPr>
              <w:t>(</w:t>
            </w:r>
            <w:r w:rsidRPr="00AA65B4">
              <w:rPr>
                <w:rFonts w:ascii="Times New Roman" w:hAnsi="Times New Roman"/>
                <w:i/>
                <w:szCs w:val="24"/>
              </w:rPr>
              <w:t>Romania</w:t>
            </w:r>
            <w:r>
              <w:rPr>
                <w:rFonts w:ascii="Times New Roman" w:hAnsi="Times New Roman"/>
                <w:i/>
                <w:szCs w:val="24"/>
              </w:rPr>
              <w:t xml:space="preserve">, </w:t>
            </w:r>
            <w:proofErr w:type="spellStart"/>
            <w:r w:rsidRPr="00AA65B4">
              <w:rPr>
                <w:rFonts w:ascii="Times New Roman" w:hAnsi="Times New Roman"/>
                <w:i/>
                <w:szCs w:val="24"/>
              </w:rPr>
              <w:t>Republika</w:t>
            </w:r>
            <w:proofErr w:type="spellEnd"/>
            <w:r w:rsidRPr="00AA65B4">
              <w:rPr>
                <w:rFonts w:ascii="Times New Roman" w:hAnsi="Times New Roman"/>
                <w:i/>
                <w:szCs w:val="24"/>
              </w:rPr>
              <w:t xml:space="preserve"> </w:t>
            </w:r>
            <w:proofErr w:type="spellStart"/>
            <w:r w:rsidRPr="00AA65B4">
              <w:rPr>
                <w:rFonts w:ascii="Times New Roman" w:hAnsi="Times New Roman"/>
                <w:i/>
                <w:szCs w:val="24"/>
              </w:rPr>
              <w:t>Srpska</w:t>
            </w:r>
            <w:proofErr w:type="spellEnd"/>
            <w:r>
              <w:rPr>
                <w:rFonts w:ascii="Times New Roman" w:hAnsi="Times New Roman"/>
                <w:i/>
                <w:szCs w:val="24"/>
              </w:rPr>
              <w:t xml:space="preserve">, </w:t>
            </w:r>
            <w:r w:rsidRPr="00AA65B4">
              <w:rPr>
                <w:rFonts w:ascii="Times New Roman" w:hAnsi="Times New Roman"/>
                <w:i/>
                <w:szCs w:val="24"/>
              </w:rPr>
              <w:t>Serbia</w:t>
            </w:r>
            <w:r>
              <w:rPr>
                <w:rFonts w:ascii="Times New Roman" w:hAnsi="Times New Roman"/>
                <w:i/>
                <w:szCs w:val="24"/>
              </w:rPr>
              <w:t xml:space="preserve">, </w:t>
            </w:r>
            <w:r w:rsidRPr="00AA65B4">
              <w:rPr>
                <w:rFonts w:ascii="Times New Roman" w:hAnsi="Times New Roman"/>
                <w:i/>
                <w:szCs w:val="24"/>
              </w:rPr>
              <w:t>Slovenia</w:t>
            </w:r>
            <w:r>
              <w:rPr>
                <w:rFonts w:ascii="Times New Roman" w:hAnsi="Times New Roman"/>
                <w:i/>
                <w:szCs w:val="24"/>
              </w:rPr>
              <w:t xml:space="preserve">, </w:t>
            </w:r>
            <w:r w:rsidR="000B06D6">
              <w:rPr>
                <w:rFonts w:ascii="Times New Roman" w:hAnsi="Times New Roman"/>
                <w:i/>
                <w:szCs w:val="24"/>
              </w:rPr>
              <w:t>Turkey,</w:t>
            </w:r>
            <w:r w:rsidR="000B06D6" w:rsidRPr="00AA65B4">
              <w:rPr>
                <w:rFonts w:ascii="Times New Roman" w:hAnsi="Times New Roman"/>
                <w:i/>
                <w:szCs w:val="24"/>
              </w:rPr>
              <w:t xml:space="preserve"> Ukraine</w:t>
            </w:r>
            <w:r>
              <w:rPr>
                <w:rFonts w:ascii="Times New Roman" w:hAnsi="Times New Roman"/>
                <w:i/>
                <w:szCs w:val="24"/>
              </w:rPr>
              <w:t>)</w:t>
            </w:r>
          </w:p>
        </w:tc>
      </w:tr>
      <w:tr w:rsidR="00A4194E" w:rsidRPr="002E7490" w:rsidTr="007207EC">
        <w:trPr>
          <w:gridAfter w:val="1"/>
          <w:wAfter w:w="119" w:type="pct"/>
          <w:cantSplit/>
          <w:trHeight w:val="1370"/>
        </w:trPr>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t>15:</w:t>
            </w:r>
            <w:r>
              <w:rPr>
                <w:rFonts w:ascii="Times New Roman" w:hAnsi="Times New Roman"/>
                <w:noProof/>
                <w:szCs w:val="24"/>
              </w:rPr>
              <w:t>15</w:t>
            </w:r>
            <w:r w:rsidRPr="002E7490">
              <w:rPr>
                <w:rFonts w:ascii="Times New Roman" w:hAnsi="Times New Roman"/>
                <w:noProof/>
                <w:szCs w:val="24"/>
              </w:rPr>
              <w:t>-</w:t>
            </w:r>
            <w:r>
              <w:rPr>
                <w:rFonts w:ascii="Times New Roman" w:hAnsi="Times New Roman"/>
                <w:noProof/>
                <w:szCs w:val="24"/>
              </w:rPr>
              <w:t xml:space="preserve"> 15:30</w:t>
            </w:r>
          </w:p>
        </w:tc>
        <w:tc>
          <w:tcPr>
            <w:tcW w:w="40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565691" w:rsidRDefault="00A4194E" w:rsidP="007207EC">
            <w:pPr>
              <w:pStyle w:val="HTMLPreformatted"/>
              <w:rPr>
                <w:rFonts w:ascii="Times New Roman" w:hAnsi="Times New Roman" w:cs="Times New Roman"/>
                <w:b/>
                <w:sz w:val="22"/>
                <w:szCs w:val="22"/>
                <w:lang w:val="en-GB"/>
              </w:rPr>
            </w:pPr>
            <w:r w:rsidRPr="00565691">
              <w:rPr>
                <w:rFonts w:ascii="Times New Roman" w:eastAsia="Times New Roman" w:hAnsi="Times New Roman" w:cs="Times New Roman"/>
                <w:b/>
                <w:snapToGrid w:val="0"/>
                <w:sz w:val="22"/>
                <w:szCs w:val="22"/>
                <w:lang w:val="en-GB" w:eastAsia="en-US"/>
              </w:rPr>
              <w:t xml:space="preserve">Presentation of the project “Climate Change </w:t>
            </w:r>
            <w:proofErr w:type="spellStart"/>
            <w:r w:rsidRPr="00565691">
              <w:rPr>
                <w:rFonts w:ascii="Times New Roman" w:eastAsia="Times New Roman" w:hAnsi="Times New Roman" w:cs="Times New Roman"/>
                <w:b/>
                <w:snapToGrid w:val="0"/>
                <w:sz w:val="22"/>
                <w:szCs w:val="22"/>
                <w:lang w:val="en-GB" w:eastAsia="en-US"/>
              </w:rPr>
              <w:t>Adaptaion</w:t>
            </w:r>
            <w:proofErr w:type="spellEnd"/>
            <w:r w:rsidRPr="00565691">
              <w:rPr>
                <w:rFonts w:ascii="Times New Roman" w:eastAsia="Times New Roman" w:hAnsi="Times New Roman" w:cs="Times New Roman"/>
                <w:b/>
                <w:snapToGrid w:val="0"/>
                <w:sz w:val="22"/>
                <w:szCs w:val="22"/>
                <w:lang w:val="en-GB" w:eastAsia="en-US"/>
              </w:rPr>
              <w:t xml:space="preserve"> in </w:t>
            </w:r>
            <w:proofErr w:type="spellStart"/>
            <w:r w:rsidRPr="00565691">
              <w:rPr>
                <w:rFonts w:ascii="Times New Roman" w:eastAsia="Times New Roman" w:hAnsi="Times New Roman" w:cs="Times New Roman"/>
                <w:b/>
                <w:snapToGrid w:val="0"/>
                <w:sz w:val="22"/>
                <w:szCs w:val="22"/>
                <w:lang w:val="en-GB" w:eastAsia="en-US"/>
              </w:rPr>
              <w:t>Transboudary</w:t>
            </w:r>
            <w:proofErr w:type="spellEnd"/>
            <w:r w:rsidRPr="00565691">
              <w:rPr>
                <w:rFonts w:ascii="Times New Roman" w:eastAsia="Times New Roman" w:hAnsi="Times New Roman" w:cs="Times New Roman"/>
                <w:b/>
                <w:snapToGrid w:val="0"/>
                <w:sz w:val="22"/>
                <w:szCs w:val="22"/>
                <w:lang w:val="en-GB" w:eastAsia="en-US"/>
              </w:rPr>
              <w:t xml:space="preserve"> Flood</w:t>
            </w:r>
            <w:r w:rsidRPr="00565691">
              <w:rPr>
                <w:rFonts w:ascii="Times New Roman" w:hAnsi="Times New Roman" w:cs="Times New Roman"/>
                <w:b/>
                <w:sz w:val="22"/>
                <w:szCs w:val="22"/>
                <w:lang w:val="en-GB"/>
              </w:rPr>
              <w:t xml:space="preserve"> Risk Management, Western Balkans” – CCAWB II                                                                                        </w:t>
            </w:r>
          </w:p>
          <w:p w:rsidR="00A4194E" w:rsidRPr="00B74839" w:rsidRDefault="00A4194E" w:rsidP="00A4194E">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i/>
                <w:szCs w:val="24"/>
              </w:rPr>
            </w:pPr>
            <w:r w:rsidRPr="00FD4AC4">
              <w:rPr>
                <w:rFonts w:ascii="Times New Roman" w:hAnsi="Times New Roman"/>
                <w:i/>
                <w:szCs w:val="24"/>
              </w:rPr>
              <w:t xml:space="preserve"> Mr. </w:t>
            </w:r>
            <w:proofErr w:type="spellStart"/>
            <w:r w:rsidRPr="00FD4AC4">
              <w:rPr>
                <w:rFonts w:ascii="Times New Roman" w:hAnsi="Times New Roman"/>
                <w:i/>
                <w:szCs w:val="24"/>
              </w:rPr>
              <w:t>Gerrit</w:t>
            </w:r>
            <w:proofErr w:type="spellEnd"/>
            <w:r w:rsidRPr="00FD4AC4">
              <w:rPr>
                <w:rFonts w:ascii="Times New Roman" w:hAnsi="Times New Roman"/>
                <w:i/>
                <w:szCs w:val="24"/>
              </w:rPr>
              <w:t xml:space="preserve"> </w:t>
            </w:r>
            <w:proofErr w:type="spellStart"/>
            <w:r w:rsidRPr="00FD4AC4">
              <w:rPr>
                <w:rFonts w:ascii="Times New Roman" w:hAnsi="Times New Roman"/>
                <w:i/>
                <w:szCs w:val="24"/>
              </w:rPr>
              <w:t>Bodenbender</w:t>
            </w:r>
            <w:proofErr w:type="spellEnd"/>
            <w:r w:rsidRPr="00FD4AC4">
              <w:rPr>
                <w:rFonts w:ascii="Times New Roman" w:hAnsi="Times New Roman"/>
                <w:i/>
                <w:szCs w:val="24"/>
              </w:rPr>
              <w:t xml:space="preserve">, GIZ project coordinator </w:t>
            </w:r>
          </w:p>
        </w:tc>
      </w:tr>
      <w:tr w:rsidR="00A4194E" w:rsidRPr="002E7490" w:rsidTr="007207EC">
        <w:trPr>
          <w:gridAfter w:val="1"/>
          <w:wAfter w:w="119" w:type="pct"/>
          <w:cantSplit/>
          <w:trHeight w:val="276"/>
        </w:trPr>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Pr>
                <w:rFonts w:ascii="Times New Roman" w:hAnsi="Times New Roman"/>
                <w:noProof/>
                <w:szCs w:val="24"/>
              </w:rPr>
              <w:t>15:30 – 16:00</w:t>
            </w:r>
          </w:p>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p>
        </w:tc>
        <w:tc>
          <w:tcPr>
            <w:tcW w:w="40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553086" w:rsidDel="00553086"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i/>
                <w:noProof/>
                <w:szCs w:val="24"/>
              </w:rPr>
            </w:pPr>
            <w:r>
              <w:rPr>
                <w:rFonts w:ascii="Times New Roman" w:hAnsi="Times New Roman"/>
                <w:i/>
                <w:noProof/>
                <w:szCs w:val="24"/>
              </w:rPr>
              <w:t>Coffee break</w:t>
            </w:r>
          </w:p>
        </w:tc>
      </w:tr>
      <w:tr w:rsidR="00A4194E" w:rsidRPr="002E7490" w:rsidTr="007207EC">
        <w:trPr>
          <w:gridAfter w:val="1"/>
          <w:wAfter w:w="119" w:type="pct"/>
          <w:cantSplit/>
          <w:trHeight w:val="1037"/>
        </w:trPr>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sidRPr="002E7490">
              <w:rPr>
                <w:rFonts w:ascii="Times New Roman" w:hAnsi="Times New Roman"/>
                <w:noProof/>
                <w:szCs w:val="24"/>
              </w:rPr>
              <w:t>16:00-1</w:t>
            </w:r>
            <w:r>
              <w:rPr>
                <w:rFonts w:ascii="Times New Roman" w:hAnsi="Times New Roman"/>
                <w:noProof/>
                <w:szCs w:val="24"/>
              </w:rPr>
              <w:t>6:3</w:t>
            </w:r>
            <w:r w:rsidRPr="002E7490">
              <w:rPr>
                <w:rFonts w:ascii="Times New Roman" w:hAnsi="Times New Roman"/>
                <w:noProof/>
                <w:szCs w:val="24"/>
              </w:rPr>
              <w:t>0</w:t>
            </w:r>
          </w:p>
        </w:tc>
        <w:tc>
          <w:tcPr>
            <w:tcW w:w="40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565691" w:rsidRDefault="00A4194E" w:rsidP="007207EC">
            <w:pPr>
              <w:pStyle w:val="HTMLPreformatted"/>
              <w:rPr>
                <w:rFonts w:ascii="Times New Roman" w:hAnsi="Times New Roman" w:cs="Times New Roman"/>
                <w:b/>
                <w:sz w:val="22"/>
                <w:szCs w:val="22"/>
                <w:lang w:val="en-GB"/>
              </w:rPr>
            </w:pPr>
            <w:r w:rsidRPr="00565691">
              <w:rPr>
                <w:rFonts w:ascii="Times New Roman" w:hAnsi="Times New Roman" w:cs="Times New Roman"/>
                <w:b/>
                <w:sz w:val="22"/>
                <w:szCs w:val="22"/>
                <w:lang w:val="en-GB"/>
              </w:rPr>
              <w:t>ICSEED Future Plans</w:t>
            </w:r>
          </w:p>
          <w:p w:rsidR="00A4194E" w:rsidRPr="00A00E7D" w:rsidRDefault="00A4194E" w:rsidP="00A4194E">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i/>
                <w:szCs w:val="24"/>
                <w:lang w:val="hr-HR" w:eastAsia="hr-HR"/>
              </w:rPr>
            </w:pPr>
            <w:r w:rsidRPr="00A00E7D">
              <w:rPr>
                <w:rFonts w:ascii="Times New Roman" w:hAnsi="Times New Roman"/>
                <w:i/>
                <w:szCs w:val="24"/>
              </w:rPr>
              <w:t xml:space="preserve">Discussions and suggestions for </w:t>
            </w:r>
            <w:r w:rsidRPr="00A00E7D">
              <w:rPr>
                <w:rFonts w:ascii="Times New Roman" w:hAnsi="Times New Roman"/>
                <w:i/>
                <w:szCs w:val="24"/>
                <w:lang w:val="hr-HR" w:eastAsia="hr-HR"/>
              </w:rPr>
              <w:t xml:space="preserve">on-going and future </w:t>
            </w:r>
            <w:r w:rsidRPr="00A00E7D">
              <w:rPr>
                <w:rFonts w:ascii="Times New Roman" w:hAnsi="Times New Roman"/>
                <w:i/>
                <w:szCs w:val="24"/>
              </w:rPr>
              <w:t>common projects in SE Europe</w:t>
            </w:r>
          </w:p>
        </w:tc>
      </w:tr>
      <w:tr w:rsidR="00A4194E" w:rsidRPr="002E7490" w:rsidTr="007207EC">
        <w:trPr>
          <w:gridAfter w:val="1"/>
          <w:wAfter w:w="119" w:type="pct"/>
          <w:cantSplit/>
          <w:trHeight w:val="978"/>
        </w:trPr>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Pr>
                <w:rFonts w:ascii="Times New Roman" w:hAnsi="Times New Roman"/>
                <w:noProof/>
                <w:szCs w:val="24"/>
              </w:rPr>
              <w:t>16:3</w:t>
            </w:r>
            <w:r w:rsidRPr="002E7490">
              <w:rPr>
                <w:rFonts w:ascii="Times New Roman" w:hAnsi="Times New Roman"/>
                <w:noProof/>
                <w:szCs w:val="24"/>
              </w:rPr>
              <w:t>0-1</w:t>
            </w:r>
            <w:r>
              <w:rPr>
                <w:rFonts w:ascii="Times New Roman" w:hAnsi="Times New Roman"/>
                <w:noProof/>
                <w:szCs w:val="24"/>
              </w:rPr>
              <w:t>6:45</w:t>
            </w:r>
          </w:p>
        </w:tc>
        <w:tc>
          <w:tcPr>
            <w:tcW w:w="40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2E7490" w:rsidRDefault="00A4194E" w:rsidP="007207EC">
            <w:pPr>
              <w:tabs>
                <w:tab w:val="left" w:pos="568"/>
              </w:tabs>
              <w:spacing w:after="120"/>
              <w:ind w:left="568" w:hanging="568"/>
              <w:rPr>
                <w:rFonts w:ascii="Times New Roman" w:hAnsi="Times New Roman"/>
                <w:b/>
                <w:szCs w:val="24"/>
              </w:rPr>
            </w:pPr>
            <w:r w:rsidRPr="002E7490">
              <w:rPr>
                <w:rStyle w:val="hps"/>
                <w:rFonts w:ascii="Times New Roman" w:hAnsi="Times New Roman"/>
                <w:b/>
                <w:szCs w:val="24"/>
              </w:rPr>
              <w:t>Any other business</w:t>
            </w:r>
          </w:p>
          <w:p w:rsidR="00A4194E" w:rsidRPr="00565691" w:rsidRDefault="00A4194E" w:rsidP="007207EC">
            <w:pPr>
              <w:pStyle w:val="HTMLPreformatted"/>
              <w:spacing w:after="120"/>
              <w:rPr>
                <w:rFonts w:ascii="Times New Roman" w:hAnsi="Times New Roman" w:cs="Times New Roman"/>
                <w:b/>
                <w:sz w:val="22"/>
                <w:szCs w:val="22"/>
                <w:lang w:val="en-GB"/>
              </w:rPr>
            </w:pPr>
            <w:r w:rsidRPr="00565691">
              <w:rPr>
                <w:rFonts w:ascii="Times New Roman" w:hAnsi="Times New Roman" w:cs="Times New Roman"/>
                <w:b/>
                <w:sz w:val="22"/>
                <w:szCs w:val="22"/>
                <w:lang w:val="en-GB"/>
              </w:rPr>
              <w:t>Conclusions</w:t>
            </w:r>
          </w:p>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noProof/>
                <w:szCs w:val="24"/>
              </w:rPr>
            </w:pPr>
            <w:r w:rsidRPr="002E7490">
              <w:rPr>
                <w:rFonts w:ascii="Times New Roman" w:hAnsi="Times New Roman"/>
                <w:b/>
                <w:szCs w:val="24"/>
              </w:rPr>
              <w:t>Date and place for the next ICSEED meeting</w:t>
            </w:r>
          </w:p>
        </w:tc>
      </w:tr>
      <w:tr w:rsidR="00A4194E" w:rsidRPr="002E7490" w:rsidTr="007207EC">
        <w:trPr>
          <w:gridAfter w:val="1"/>
          <w:wAfter w:w="119" w:type="pct"/>
          <w:cantSplit/>
          <w:trHeight w:val="751"/>
        </w:trPr>
        <w:tc>
          <w:tcPr>
            <w:tcW w:w="8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p>
        </w:tc>
        <w:tc>
          <w:tcPr>
            <w:tcW w:w="40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noProof/>
                <w:szCs w:val="24"/>
              </w:rPr>
            </w:pPr>
            <w:r>
              <w:rPr>
                <w:rFonts w:ascii="Times New Roman" w:hAnsi="Times New Roman"/>
                <w:b/>
                <w:noProof/>
                <w:szCs w:val="24"/>
              </w:rPr>
              <w:t>Closure of the 17</w:t>
            </w:r>
            <w:r w:rsidRPr="00A00E7D">
              <w:rPr>
                <w:rFonts w:ascii="Times New Roman" w:hAnsi="Times New Roman"/>
                <w:b/>
                <w:noProof/>
                <w:szCs w:val="24"/>
                <w:vertAlign w:val="superscript"/>
              </w:rPr>
              <w:t>th</w:t>
            </w:r>
            <w:r w:rsidRPr="002E7490">
              <w:rPr>
                <w:rFonts w:ascii="Times New Roman" w:hAnsi="Times New Roman"/>
                <w:b/>
                <w:noProof/>
                <w:szCs w:val="24"/>
              </w:rPr>
              <w:t xml:space="preserve"> ICSEED Session</w:t>
            </w:r>
          </w:p>
        </w:tc>
      </w:tr>
      <w:tr w:rsidR="00A4194E" w:rsidRPr="002E7490" w:rsidTr="007207EC">
        <w:trPr>
          <w:gridAfter w:val="1"/>
          <w:wAfter w:w="119" w:type="pct"/>
          <w:cantSplit/>
          <w:trHeight w:val="737"/>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Pr>
                <w:rFonts w:ascii="Times New Roman" w:hAnsi="Times New Roman"/>
                <w:noProof/>
                <w:szCs w:val="24"/>
              </w:rPr>
              <w:t>17:00-20:00</w:t>
            </w:r>
          </w:p>
        </w:tc>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rsidR="00A4194E" w:rsidRPr="002E7490" w:rsidRDefault="00A4194E" w:rsidP="007207EC">
            <w:pPr>
              <w:tabs>
                <w:tab w:val="left" w:pos="0"/>
              </w:tabs>
              <w:jc w:val="center"/>
              <w:rPr>
                <w:rFonts w:ascii="Times New Roman" w:hAnsi="Times New Roman"/>
                <w:b/>
                <w:bCs/>
                <w:noProof/>
                <w:szCs w:val="24"/>
              </w:rPr>
            </w:pPr>
            <w:r>
              <w:rPr>
                <w:rFonts w:ascii="Times New Roman" w:hAnsi="Times New Roman"/>
                <w:b/>
                <w:bCs/>
                <w:noProof/>
                <w:szCs w:val="24"/>
              </w:rPr>
              <w:t>Seightseeing of Ohrid old town</w:t>
            </w:r>
          </w:p>
        </w:tc>
      </w:tr>
      <w:tr w:rsidR="00A4194E" w:rsidRPr="002E7490" w:rsidTr="007207EC">
        <w:trPr>
          <w:gridAfter w:val="1"/>
          <w:wAfter w:w="119" w:type="pct"/>
          <w:cantSplit/>
          <w:trHeight w:val="737"/>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A4194E" w:rsidRPr="002E7490" w:rsidRDefault="00A4194E" w:rsidP="007207EC">
            <w:pPr>
              <w:tabs>
                <w:tab w:val="center" w:pos="5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noProof/>
                <w:szCs w:val="24"/>
              </w:rPr>
            </w:pPr>
            <w:r>
              <w:rPr>
                <w:rFonts w:ascii="Times New Roman" w:hAnsi="Times New Roman"/>
                <w:noProof/>
                <w:szCs w:val="24"/>
              </w:rPr>
              <w:t>21:00</w:t>
            </w:r>
          </w:p>
        </w:tc>
        <w:tc>
          <w:tcPr>
            <w:tcW w:w="4059" w:type="pct"/>
            <w:tcBorders>
              <w:top w:val="single" w:sz="4" w:space="0" w:color="auto"/>
              <w:left w:val="single" w:sz="4" w:space="0" w:color="auto"/>
              <w:bottom w:val="single" w:sz="4" w:space="0" w:color="auto"/>
              <w:right w:val="single" w:sz="4" w:space="0" w:color="auto"/>
            </w:tcBorders>
            <w:shd w:val="clear" w:color="auto" w:fill="auto"/>
            <w:vAlign w:val="center"/>
          </w:tcPr>
          <w:p w:rsidR="00A4194E" w:rsidRPr="002E7490" w:rsidRDefault="00A4194E" w:rsidP="007207EC">
            <w:pPr>
              <w:tabs>
                <w:tab w:val="left" w:pos="0"/>
              </w:tabs>
              <w:jc w:val="center"/>
              <w:rPr>
                <w:rFonts w:ascii="Times New Roman" w:hAnsi="Times New Roman"/>
                <w:b/>
                <w:bCs/>
                <w:noProof/>
                <w:szCs w:val="24"/>
              </w:rPr>
            </w:pPr>
            <w:r w:rsidRPr="002E7490">
              <w:rPr>
                <w:rFonts w:ascii="Times New Roman" w:hAnsi="Times New Roman"/>
                <w:b/>
                <w:bCs/>
                <w:noProof/>
                <w:szCs w:val="24"/>
              </w:rPr>
              <w:t xml:space="preserve">Dinner hosted by </w:t>
            </w:r>
            <w:r>
              <w:rPr>
                <w:rFonts w:ascii="Times New Roman" w:hAnsi="Times New Roman"/>
                <w:b/>
                <w:bCs/>
                <w:noProof/>
                <w:szCs w:val="24"/>
              </w:rPr>
              <w:t>the NHMS</w:t>
            </w:r>
            <w:r w:rsidRPr="002E7490">
              <w:rPr>
                <w:rFonts w:ascii="Times New Roman" w:hAnsi="Times New Roman"/>
                <w:b/>
                <w:bCs/>
                <w:noProof/>
                <w:szCs w:val="24"/>
              </w:rPr>
              <w:t xml:space="preserve"> of </w:t>
            </w:r>
            <w:r>
              <w:rPr>
                <w:rFonts w:ascii="Times New Roman" w:hAnsi="Times New Roman"/>
                <w:b/>
                <w:bCs/>
                <w:noProof/>
                <w:szCs w:val="24"/>
              </w:rPr>
              <w:t xml:space="preserve">Republic of </w:t>
            </w:r>
            <w:r w:rsidRPr="002E7490">
              <w:rPr>
                <w:rFonts w:ascii="Times New Roman" w:hAnsi="Times New Roman"/>
                <w:b/>
                <w:bCs/>
                <w:noProof/>
                <w:szCs w:val="24"/>
              </w:rPr>
              <w:t>Macedonia</w:t>
            </w:r>
          </w:p>
        </w:tc>
      </w:tr>
    </w:tbl>
    <w:p w:rsidR="003F59F5" w:rsidRDefault="003F59F5">
      <w:pPr>
        <w:jc w:val="both"/>
        <w:rPr>
          <w:rFonts w:ascii="Verdana" w:eastAsia="Verdana" w:hAnsi="Verdana" w:cs="Verdana"/>
        </w:rPr>
      </w:pPr>
    </w:p>
    <w:p w:rsidR="003F59F5" w:rsidRDefault="00C94F56" w:rsidP="00902F44">
      <w:pPr>
        <w:widowControl w:val="0"/>
        <w:pBdr>
          <w:top w:val="nil"/>
          <w:left w:val="nil"/>
          <w:bottom w:val="nil"/>
          <w:right w:val="nil"/>
          <w:between w:val="nil"/>
        </w:pBdr>
        <w:spacing w:after="0"/>
        <w:rPr>
          <w:b/>
          <w:color w:val="A6A6A6"/>
          <w:sz w:val="24"/>
          <w:szCs w:val="24"/>
        </w:rPr>
      </w:pPr>
      <w:r>
        <w:br w:type="page"/>
      </w:r>
      <w:r>
        <w:rPr>
          <w:b/>
          <w:color w:val="A6A6A6"/>
        </w:rPr>
        <w:lastRenderedPageBreak/>
        <w:t>ANNEX 3</w:t>
      </w:r>
    </w:p>
    <w:p w:rsidR="003F59F5" w:rsidRPr="00E236C0" w:rsidRDefault="00C94F56">
      <w:pPr>
        <w:jc w:val="center"/>
        <w:rPr>
          <w:rFonts w:ascii="Verdana" w:eastAsia="Verdana" w:hAnsi="Verdana" w:cs="Verdana"/>
          <w:b/>
          <w:sz w:val="16"/>
          <w:szCs w:val="16"/>
        </w:rPr>
      </w:pPr>
      <w:r w:rsidRPr="00E236C0">
        <w:rPr>
          <w:rFonts w:ascii="Verdana" w:eastAsia="Verdana" w:hAnsi="Verdana" w:cs="Verdana"/>
          <w:b/>
          <w:sz w:val="16"/>
          <w:szCs w:val="16"/>
        </w:rPr>
        <w:t>ICEED (ICSEED) – Meeting</w:t>
      </w:r>
      <w:r w:rsidR="00E52E31">
        <w:rPr>
          <w:rFonts w:ascii="Verdana" w:eastAsia="Verdana" w:hAnsi="Verdana" w:cs="Verdana"/>
          <w:b/>
          <w:sz w:val="16"/>
          <w:szCs w:val="16"/>
        </w:rPr>
        <w:t>s</w:t>
      </w:r>
      <w:r w:rsidRPr="00E236C0">
        <w:rPr>
          <w:rFonts w:ascii="Verdana" w:eastAsia="Verdana" w:hAnsi="Verdana" w:cs="Verdana"/>
          <w:b/>
          <w:sz w:val="16"/>
          <w:szCs w:val="16"/>
        </w:rPr>
        <w:t xml:space="preserve"> Overview</w:t>
      </w:r>
    </w:p>
    <w:p w:rsidR="003F59F5" w:rsidRPr="00E236C0" w:rsidRDefault="003F59F5">
      <w:pPr>
        <w:jc w:val="center"/>
        <w:rPr>
          <w:rFonts w:ascii="Verdana" w:eastAsia="Verdana" w:hAnsi="Verdana" w:cs="Verdana"/>
          <w:b/>
          <w:sz w:val="16"/>
          <w:szCs w:val="16"/>
        </w:rPr>
      </w:pP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1-st ICEED</w:t>
      </w:r>
      <w:r w:rsidR="00E236C0">
        <w:rPr>
          <w:rFonts w:ascii="Verdana" w:eastAsia="Verdana" w:hAnsi="Verdana" w:cs="Verdana"/>
          <w:b/>
          <w:sz w:val="16"/>
          <w:szCs w:val="16"/>
        </w:rPr>
        <w:t xml:space="preserve"> (Sofia, Bulgaria, 2001)</w:t>
      </w:r>
    </w:p>
    <w:p w:rsidR="003F59F5" w:rsidRPr="00E236C0" w:rsidRDefault="00C94F56" w:rsidP="00E52E31">
      <w:pPr>
        <w:numPr>
          <w:ilvl w:val="0"/>
          <w:numId w:val="1"/>
        </w:numPr>
        <w:spacing w:before="120" w:after="120" w:line="240" w:lineRule="auto"/>
        <w:ind w:left="357" w:hanging="357"/>
        <w:rPr>
          <w:rFonts w:ascii="Verdana" w:eastAsia="Verdana" w:hAnsi="Verdana" w:cs="Verdana"/>
          <w:sz w:val="16"/>
          <w:szCs w:val="16"/>
        </w:rPr>
      </w:pPr>
      <w:r w:rsidRPr="00E236C0">
        <w:rPr>
          <w:rFonts w:ascii="Verdana" w:eastAsia="Verdana" w:hAnsi="Verdana" w:cs="Verdana"/>
          <w:sz w:val="16"/>
          <w:szCs w:val="16"/>
        </w:rPr>
        <w:t>Signing of the basic document on co-operation</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2-end ICEED</w:t>
      </w:r>
      <w:r w:rsidR="00E236C0">
        <w:rPr>
          <w:rFonts w:ascii="Verdana" w:eastAsia="Verdana" w:hAnsi="Verdana" w:cs="Verdana"/>
          <w:b/>
          <w:sz w:val="16"/>
          <w:szCs w:val="16"/>
        </w:rPr>
        <w:t xml:space="preserve"> (</w:t>
      </w:r>
      <w:r w:rsidRPr="00E236C0">
        <w:rPr>
          <w:rFonts w:ascii="Verdana" w:eastAsia="Verdana" w:hAnsi="Verdana" w:cs="Verdana"/>
          <w:b/>
          <w:sz w:val="16"/>
          <w:szCs w:val="16"/>
        </w:rPr>
        <w:t>Geneva, Switzerland, 2002</w:t>
      </w:r>
      <w:r w:rsidR="00E236C0">
        <w:rPr>
          <w:rFonts w:ascii="Verdana" w:eastAsia="Verdana" w:hAnsi="Verdana" w:cs="Verdana"/>
          <w:b/>
          <w:sz w:val="16"/>
          <w:szCs w:val="16"/>
        </w:rPr>
        <w:t>)</w:t>
      </w:r>
    </w:p>
    <w:p w:rsidR="003F59F5" w:rsidRPr="00E236C0" w:rsidRDefault="00B14B13" w:rsidP="00B14B13">
      <w:pPr>
        <w:numPr>
          <w:ilvl w:val="0"/>
          <w:numId w:val="1"/>
        </w:numPr>
        <w:spacing w:after="120" w:line="240" w:lineRule="auto"/>
        <w:ind w:left="357" w:hanging="357"/>
        <w:rPr>
          <w:rFonts w:ascii="Verdana" w:eastAsia="Verdana" w:hAnsi="Verdana" w:cs="Verdana"/>
          <w:sz w:val="16"/>
          <w:szCs w:val="16"/>
        </w:rPr>
      </w:pPr>
      <w:r>
        <w:rPr>
          <w:rFonts w:ascii="Verdana" w:eastAsia="Verdana" w:hAnsi="Verdana" w:cs="Verdana"/>
          <w:sz w:val="16"/>
          <w:szCs w:val="16"/>
        </w:rPr>
        <w:t>O</w:t>
      </w:r>
      <w:r w:rsidR="00C94F56" w:rsidRPr="00E236C0">
        <w:rPr>
          <w:rFonts w:ascii="Verdana" w:eastAsia="Verdana" w:hAnsi="Verdana" w:cs="Verdana"/>
          <w:sz w:val="16"/>
          <w:szCs w:val="16"/>
        </w:rPr>
        <w:t xml:space="preserve">n </w:t>
      </w:r>
      <w:r>
        <w:rPr>
          <w:rFonts w:ascii="Verdana" w:eastAsia="Verdana" w:hAnsi="Verdana" w:cs="Verdana"/>
          <w:sz w:val="16"/>
          <w:szCs w:val="16"/>
        </w:rPr>
        <w:t xml:space="preserve">the </w:t>
      </w:r>
      <w:r w:rsidR="00C94F56" w:rsidRPr="00E236C0">
        <w:rPr>
          <w:rFonts w:ascii="Verdana" w:eastAsia="Verdana" w:hAnsi="Verdana" w:cs="Verdana"/>
          <w:sz w:val="16"/>
          <w:szCs w:val="16"/>
        </w:rPr>
        <w:t>occasion of WMO Congress</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3-rd ICEED</w:t>
      </w:r>
      <w:r w:rsidR="00E236C0">
        <w:rPr>
          <w:rFonts w:ascii="Verdana" w:eastAsia="Verdana" w:hAnsi="Verdana" w:cs="Verdana"/>
          <w:b/>
          <w:sz w:val="16"/>
          <w:szCs w:val="16"/>
        </w:rPr>
        <w:t xml:space="preserve"> (</w:t>
      </w:r>
      <w:r w:rsidRPr="00E236C0">
        <w:rPr>
          <w:rFonts w:ascii="Verdana" w:eastAsia="Verdana" w:hAnsi="Verdana" w:cs="Verdana"/>
          <w:b/>
          <w:sz w:val="16"/>
          <w:szCs w:val="16"/>
        </w:rPr>
        <w:t>Athens, Greece, 2003</w:t>
      </w:r>
      <w:r w:rsidR="00E236C0">
        <w:rPr>
          <w:rFonts w:ascii="Verdana" w:eastAsia="Verdana" w:hAnsi="Verdana" w:cs="Verdana"/>
          <w:b/>
          <w:sz w:val="16"/>
          <w:szCs w:val="16"/>
        </w:rPr>
        <w:t>)</w:t>
      </w:r>
      <w:r w:rsidRPr="00E236C0">
        <w:rPr>
          <w:rFonts w:ascii="Verdana" w:eastAsia="Verdana" w:hAnsi="Verdana" w:cs="Verdana"/>
          <w:b/>
          <w:sz w:val="16"/>
          <w:szCs w:val="16"/>
        </w:rPr>
        <w:t xml:space="preserve"> </w:t>
      </w:r>
    </w:p>
    <w:p w:rsidR="003F59F5" w:rsidRPr="00E236C0" w:rsidRDefault="00C94F56" w:rsidP="00B14B13">
      <w:pPr>
        <w:numPr>
          <w:ilvl w:val="0"/>
          <w:numId w:val="1"/>
        </w:numPr>
        <w:spacing w:after="120" w:line="240" w:lineRule="auto"/>
        <w:ind w:left="357" w:hanging="357"/>
        <w:rPr>
          <w:rFonts w:ascii="Verdana" w:eastAsia="Verdana" w:hAnsi="Verdana" w:cs="Verdana"/>
          <w:sz w:val="16"/>
          <w:szCs w:val="16"/>
        </w:rPr>
      </w:pPr>
      <w:r w:rsidRPr="00E236C0">
        <w:rPr>
          <w:rFonts w:ascii="Verdana" w:eastAsia="Verdana" w:hAnsi="Verdana" w:cs="Verdana"/>
          <w:sz w:val="16"/>
          <w:szCs w:val="16"/>
        </w:rPr>
        <w:t>Role of sub-regional NMHSs for coming Olympic games in 2004</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4-th ICEED</w:t>
      </w:r>
      <w:r w:rsidR="00E236C0">
        <w:rPr>
          <w:rFonts w:ascii="Verdana" w:eastAsia="Verdana" w:hAnsi="Verdana" w:cs="Verdana"/>
          <w:b/>
          <w:sz w:val="16"/>
          <w:szCs w:val="16"/>
        </w:rPr>
        <w:t xml:space="preserve"> (</w:t>
      </w:r>
      <w:r w:rsidRPr="00E236C0">
        <w:rPr>
          <w:rFonts w:ascii="Verdana" w:eastAsia="Verdana" w:hAnsi="Verdana" w:cs="Verdana"/>
          <w:b/>
          <w:sz w:val="16"/>
          <w:szCs w:val="16"/>
        </w:rPr>
        <w:t>Bucharest, Romania, 2004</w:t>
      </w:r>
      <w:r w:rsidR="00E236C0">
        <w:rPr>
          <w:rFonts w:ascii="Verdana" w:eastAsia="Verdana" w:hAnsi="Verdana" w:cs="Verdana"/>
          <w:b/>
          <w:sz w:val="16"/>
          <w:szCs w:val="16"/>
        </w:rPr>
        <w:t>)</w:t>
      </w:r>
    </w:p>
    <w:p w:rsidR="003F59F5" w:rsidRPr="00E236C0" w:rsidRDefault="00C94F56" w:rsidP="00B14B13">
      <w:pPr>
        <w:numPr>
          <w:ilvl w:val="0"/>
          <w:numId w:val="1"/>
        </w:numPr>
        <w:spacing w:after="120" w:line="240" w:lineRule="auto"/>
        <w:ind w:left="357" w:hanging="357"/>
        <w:rPr>
          <w:rFonts w:ascii="Verdana" w:eastAsia="Verdana" w:hAnsi="Verdana" w:cs="Verdana"/>
          <w:sz w:val="16"/>
          <w:szCs w:val="16"/>
        </w:rPr>
      </w:pPr>
      <w:r w:rsidRPr="00E236C0">
        <w:rPr>
          <w:rFonts w:ascii="Verdana" w:eastAsia="Verdana" w:hAnsi="Verdana" w:cs="Verdana"/>
          <w:sz w:val="16"/>
          <w:szCs w:val="16"/>
        </w:rPr>
        <w:t>Establishment of the document on the role and importance of</w:t>
      </w:r>
      <w:r w:rsidR="00E236C0">
        <w:rPr>
          <w:rFonts w:ascii="Verdana" w:eastAsia="Verdana" w:hAnsi="Verdana" w:cs="Verdana"/>
          <w:sz w:val="16"/>
          <w:szCs w:val="16"/>
        </w:rPr>
        <w:t xml:space="preserve"> </w:t>
      </w:r>
      <w:r w:rsidRPr="00E236C0">
        <w:rPr>
          <w:rFonts w:ascii="Verdana" w:eastAsia="Verdana" w:hAnsi="Verdana" w:cs="Verdana"/>
          <w:sz w:val="16"/>
          <w:szCs w:val="16"/>
        </w:rPr>
        <w:t>the ICEED sub-region within the WMO structure / policy</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5-th ICEED</w:t>
      </w:r>
      <w:r w:rsidR="00E236C0">
        <w:rPr>
          <w:rFonts w:ascii="Verdana" w:eastAsia="Verdana" w:hAnsi="Verdana" w:cs="Verdana"/>
          <w:b/>
          <w:sz w:val="16"/>
          <w:szCs w:val="16"/>
        </w:rPr>
        <w:t xml:space="preserve"> (</w:t>
      </w:r>
      <w:r w:rsidRPr="00E236C0">
        <w:rPr>
          <w:rFonts w:ascii="Verdana" w:eastAsia="Verdana" w:hAnsi="Verdana" w:cs="Verdana"/>
          <w:b/>
          <w:sz w:val="16"/>
          <w:szCs w:val="16"/>
        </w:rPr>
        <w:t>Sar</w:t>
      </w:r>
      <w:r w:rsidR="00E52E31">
        <w:rPr>
          <w:rFonts w:ascii="Verdana" w:eastAsia="Verdana" w:hAnsi="Verdana" w:cs="Verdana"/>
          <w:b/>
          <w:sz w:val="16"/>
          <w:szCs w:val="16"/>
        </w:rPr>
        <w:t>ajevo, Bosnia and Herzegovina, 2–</w:t>
      </w:r>
      <w:r w:rsidRPr="00E236C0">
        <w:rPr>
          <w:rFonts w:ascii="Verdana" w:eastAsia="Verdana" w:hAnsi="Verdana" w:cs="Verdana"/>
          <w:b/>
          <w:sz w:val="16"/>
          <w:szCs w:val="16"/>
        </w:rPr>
        <w:t>4 June 2005</w:t>
      </w:r>
      <w:r w:rsidR="00E236C0">
        <w:rPr>
          <w:rFonts w:ascii="Verdana" w:eastAsia="Verdana" w:hAnsi="Verdana" w:cs="Verdana"/>
          <w:b/>
          <w:sz w:val="16"/>
          <w:szCs w:val="16"/>
        </w:rPr>
        <w:t>)</w:t>
      </w:r>
    </w:p>
    <w:p w:rsidR="003F59F5" w:rsidRDefault="00C94F56" w:rsidP="00E236C0">
      <w:pPr>
        <w:numPr>
          <w:ilvl w:val="0"/>
          <w:numId w:val="1"/>
        </w:numPr>
        <w:spacing w:after="0" w:line="240" w:lineRule="auto"/>
        <w:ind w:left="360"/>
        <w:rPr>
          <w:rFonts w:ascii="Verdana" w:eastAsia="Verdana" w:hAnsi="Verdana" w:cs="Verdana"/>
          <w:sz w:val="16"/>
          <w:szCs w:val="16"/>
        </w:rPr>
      </w:pPr>
      <w:r w:rsidRPr="00E236C0">
        <w:rPr>
          <w:rFonts w:ascii="Verdana" w:eastAsia="Verdana" w:hAnsi="Verdana" w:cs="Verdana"/>
          <w:sz w:val="16"/>
          <w:szCs w:val="16"/>
        </w:rPr>
        <w:t>ICEED Principles (11 articles)</w:t>
      </w:r>
    </w:p>
    <w:p w:rsidR="003F59F5" w:rsidRPr="00E236C0" w:rsidRDefault="00C94F56" w:rsidP="00B14B13">
      <w:pPr>
        <w:numPr>
          <w:ilvl w:val="0"/>
          <w:numId w:val="1"/>
        </w:numPr>
        <w:spacing w:after="120" w:line="240" w:lineRule="auto"/>
        <w:ind w:left="357" w:hanging="357"/>
        <w:rPr>
          <w:rFonts w:ascii="Verdana" w:eastAsia="Verdana" w:hAnsi="Verdana" w:cs="Verdana"/>
          <w:sz w:val="16"/>
          <w:szCs w:val="16"/>
        </w:rPr>
      </w:pPr>
      <w:r w:rsidRPr="00E236C0">
        <w:rPr>
          <w:rFonts w:ascii="Verdana" w:eastAsia="Verdana" w:hAnsi="Verdana" w:cs="Verdana"/>
          <w:sz w:val="16"/>
          <w:szCs w:val="16"/>
        </w:rPr>
        <w:t>ICEED Operative Actions / Projects as the basis of the NMHSs cooperation and sub-regional programmers in the SE Europe</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6-th ICEED</w:t>
      </w:r>
      <w:r w:rsidR="00E236C0">
        <w:rPr>
          <w:rFonts w:ascii="Verdana" w:eastAsia="Verdana" w:hAnsi="Verdana" w:cs="Verdana"/>
          <w:b/>
          <w:sz w:val="16"/>
          <w:szCs w:val="16"/>
        </w:rPr>
        <w:t xml:space="preserve"> (</w:t>
      </w:r>
      <w:r w:rsidRPr="00E236C0">
        <w:rPr>
          <w:rFonts w:ascii="Verdana" w:eastAsia="Verdana" w:hAnsi="Verdana" w:cs="Verdana"/>
          <w:b/>
          <w:sz w:val="16"/>
          <w:szCs w:val="16"/>
        </w:rPr>
        <w:t>Dubrovnik, Croatia, 2 – 5 May 2006</w:t>
      </w:r>
      <w:r w:rsidR="00E236C0">
        <w:rPr>
          <w:rFonts w:ascii="Verdana" w:eastAsia="Verdana" w:hAnsi="Verdana" w:cs="Verdana"/>
          <w:b/>
          <w:sz w:val="16"/>
          <w:szCs w:val="16"/>
        </w:rPr>
        <w:t>)</w:t>
      </w:r>
    </w:p>
    <w:p w:rsidR="003F59F5" w:rsidRPr="00E236C0" w:rsidRDefault="00C94F56" w:rsidP="00B14B13">
      <w:pPr>
        <w:numPr>
          <w:ilvl w:val="0"/>
          <w:numId w:val="1"/>
        </w:numPr>
        <w:spacing w:after="120" w:line="240" w:lineRule="auto"/>
        <w:ind w:left="357" w:hanging="357"/>
        <w:rPr>
          <w:rFonts w:ascii="Verdana" w:eastAsia="Verdana" w:hAnsi="Verdana" w:cs="Verdana"/>
          <w:sz w:val="16"/>
          <w:szCs w:val="16"/>
        </w:rPr>
      </w:pPr>
      <w:r w:rsidRPr="00E236C0">
        <w:rPr>
          <w:rFonts w:ascii="Verdana" w:eastAsia="Verdana" w:hAnsi="Verdana" w:cs="Verdana"/>
          <w:sz w:val="16"/>
          <w:szCs w:val="16"/>
        </w:rPr>
        <w:t xml:space="preserve">WMO sub-regional </w:t>
      </w:r>
      <w:proofErr w:type="spellStart"/>
      <w:r w:rsidRPr="00E236C0">
        <w:rPr>
          <w:rFonts w:ascii="Verdana" w:eastAsia="Verdana" w:hAnsi="Verdana" w:cs="Verdana"/>
          <w:sz w:val="16"/>
          <w:szCs w:val="16"/>
        </w:rPr>
        <w:t>centers</w:t>
      </w:r>
      <w:proofErr w:type="spellEnd"/>
      <w:r w:rsidRPr="00E236C0">
        <w:rPr>
          <w:rFonts w:ascii="Verdana" w:eastAsia="Verdana" w:hAnsi="Verdana" w:cs="Verdana"/>
          <w:sz w:val="16"/>
          <w:szCs w:val="16"/>
        </w:rPr>
        <w:t xml:space="preserve"> of excellence proposals</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7-th ICEED</w:t>
      </w:r>
      <w:r w:rsidR="00E236C0">
        <w:rPr>
          <w:rFonts w:ascii="Verdana" w:eastAsia="Verdana" w:hAnsi="Verdana" w:cs="Verdana"/>
          <w:b/>
          <w:sz w:val="16"/>
          <w:szCs w:val="16"/>
        </w:rPr>
        <w:t xml:space="preserve"> (</w:t>
      </w:r>
      <w:r w:rsidRPr="00E236C0">
        <w:rPr>
          <w:rFonts w:ascii="Verdana" w:eastAsia="Verdana" w:hAnsi="Verdana" w:cs="Verdana"/>
          <w:b/>
          <w:sz w:val="16"/>
          <w:szCs w:val="16"/>
        </w:rPr>
        <w:t>Beograd, Serbia, 11 – 12 October 2007</w:t>
      </w:r>
      <w:r w:rsidR="00E236C0">
        <w:rPr>
          <w:rFonts w:ascii="Verdana" w:eastAsia="Verdana" w:hAnsi="Verdana" w:cs="Verdana"/>
          <w:b/>
          <w:sz w:val="16"/>
          <w:szCs w:val="16"/>
        </w:rPr>
        <w:t>)</w:t>
      </w:r>
    </w:p>
    <w:p w:rsidR="003F59F5" w:rsidRPr="00E236C0" w:rsidRDefault="00C94F56">
      <w:pPr>
        <w:rPr>
          <w:rFonts w:ascii="Verdana" w:eastAsia="Verdana" w:hAnsi="Verdana" w:cs="Verdana"/>
          <w:b/>
          <w:sz w:val="16"/>
          <w:szCs w:val="16"/>
        </w:rPr>
      </w:pPr>
      <w:r w:rsidRPr="00E236C0">
        <w:rPr>
          <w:rFonts w:ascii="Verdana" w:eastAsia="Verdana" w:hAnsi="Verdana" w:cs="Verdana"/>
          <w:b/>
          <w:color w:val="000000"/>
          <w:sz w:val="16"/>
          <w:szCs w:val="16"/>
        </w:rPr>
        <w:t>8-th ICEED</w:t>
      </w:r>
      <w:r w:rsidR="00E236C0">
        <w:rPr>
          <w:rFonts w:ascii="Verdana" w:eastAsia="Verdana" w:hAnsi="Verdana" w:cs="Verdana"/>
          <w:b/>
          <w:color w:val="000000"/>
          <w:sz w:val="16"/>
          <w:szCs w:val="16"/>
        </w:rPr>
        <w:t xml:space="preserve"> (</w:t>
      </w:r>
      <w:proofErr w:type="spellStart"/>
      <w:r w:rsidRPr="00E236C0">
        <w:rPr>
          <w:rFonts w:ascii="Verdana" w:eastAsia="Verdana" w:hAnsi="Verdana" w:cs="Verdana"/>
          <w:b/>
          <w:color w:val="000000"/>
          <w:sz w:val="16"/>
          <w:szCs w:val="16"/>
        </w:rPr>
        <w:t>Podgorica</w:t>
      </w:r>
      <w:proofErr w:type="spellEnd"/>
      <w:r w:rsidRPr="00E236C0">
        <w:rPr>
          <w:rFonts w:ascii="Verdana" w:eastAsia="Verdana" w:hAnsi="Verdana" w:cs="Verdana"/>
          <w:b/>
          <w:color w:val="000000"/>
          <w:sz w:val="16"/>
          <w:szCs w:val="16"/>
        </w:rPr>
        <w:t>, Montenegro, 29-30 September 2008</w:t>
      </w:r>
      <w:r w:rsidR="00E236C0">
        <w:rPr>
          <w:rFonts w:ascii="Verdana" w:eastAsia="Verdana" w:hAnsi="Verdana" w:cs="Verdana"/>
          <w:b/>
          <w:color w:val="000000"/>
          <w:sz w:val="16"/>
          <w:szCs w:val="16"/>
        </w:rPr>
        <w:t>)</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 xml:space="preserve">9-th ICEED </w:t>
      </w:r>
      <w:r w:rsidR="00E236C0">
        <w:rPr>
          <w:rFonts w:ascii="Verdana" w:eastAsia="Verdana" w:hAnsi="Verdana" w:cs="Verdana"/>
          <w:b/>
          <w:sz w:val="16"/>
          <w:szCs w:val="16"/>
        </w:rPr>
        <w:t>(</w:t>
      </w:r>
      <w:r w:rsidRPr="00E236C0">
        <w:rPr>
          <w:rFonts w:ascii="Verdana" w:eastAsia="Verdana" w:hAnsi="Verdana" w:cs="Verdana"/>
          <w:b/>
          <w:color w:val="000000"/>
          <w:sz w:val="16"/>
          <w:szCs w:val="16"/>
        </w:rPr>
        <w:t>Ljubljana, Slovenia, 10-11 December 2009</w:t>
      </w:r>
      <w:r w:rsidR="00E236C0">
        <w:rPr>
          <w:rFonts w:ascii="Verdana" w:eastAsia="Verdana" w:hAnsi="Verdana" w:cs="Verdana"/>
          <w:b/>
          <w:color w:val="000000"/>
          <w:sz w:val="16"/>
          <w:szCs w:val="16"/>
        </w:rPr>
        <w:t>)</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10-th ICEED</w:t>
      </w:r>
      <w:r w:rsidR="00E236C0">
        <w:rPr>
          <w:rFonts w:ascii="Verdana" w:eastAsia="Verdana" w:hAnsi="Verdana" w:cs="Verdana"/>
          <w:b/>
          <w:sz w:val="16"/>
          <w:szCs w:val="16"/>
        </w:rPr>
        <w:t xml:space="preserve"> (</w:t>
      </w:r>
      <w:r w:rsidRPr="00E236C0">
        <w:rPr>
          <w:rFonts w:ascii="Verdana" w:eastAsia="Verdana" w:hAnsi="Verdana" w:cs="Verdana"/>
          <w:b/>
          <w:sz w:val="16"/>
          <w:szCs w:val="16"/>
        </w:rPr>
        <w:t>Istanbul, Turkey, 21-22 September 2010</w:t>
      </w:r>
      <w:r w:rsidR="00E236C0">
        <w:rPr>
          <w:rFonts w:ascii="Verdana" w:eastAsia="Verdana" w:hAnsi="Verdana" w:cs="Verdana"/>
          <w:b/>
          <w:sz w:val="16"/>
          <w:szCs w:val="16"/>
        </w:rPr>
        <w:t>)</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 xml:space="preserve">11-th ICEED </w:t>
      </w:r>
      <w:r w:rsidR="00E236C0">
        <w:rPr>
          <w:rFonts w:ascii="Verdana" w:eastAsia="Verdana" w:hAnsi="Verdana" w:cs="Verdana"/>
          <w:b/>
          <w:sz w:val="16"/>
          <w:szCs w:val="16"/>
        </w:rPr>
        <w:t>(</w:t>
      </w:r>
      <w:r w:rsidRPr="00E236C0">
        <w:rPr>
          <w:rFonts w:ascii="Verdana" w:eastAsia="Verdana" w:hAnsi="Verdana" w:cs="Verdana"/>
          <w:b/>
          <w:sz w:val="16"/>
          <w:szCs w:val="16"/>
        </w:rPr>
        <w:t>Tel-Aviv, Israel, 10</w:t>
      </w:r>
      <w:r w:rsidRPr="00E236C0">
        <w:rPr>
          <w:rFonts w:ascii="Verdana" w:eastAsia="Verdana" w:hAnsi="Verdana" w:cs="Verdana"/>
          <w:b/>
          <w:sz w:val="16"/>
          <w:szCs w:val="16"/>
          <w:vertAlign w:val="superscript"/>
        </w:rPr>
        <w:t xml:space="preserve"> </w:t>
      </w:r>
      <w:r w:rsidRPr="00E236C0">
        <w:rPr>
          <w:rFonts w:ascii="Verdana" w:eastAsia="Verdana" w:hAnsi="Verdana" w:cs="Verdana"/>
          <w:b/>
          <w:sz w:val="16"/>
          <w:szCs w:val="16"/>
        </w:rPr>
        <w:t>– 11 October 2011</w:t>
      </w:r>
      <w:r w:rsidR="00E236C0">
        <w:rPr>
          <w:rFonts w:ascii="Verdana" w:eastAsia="Verdana" w:hAnsi="Verdana" w:cs="Verdana"/>
          <w:b/>
          <w:sz w:val="16"/>
          <w:szCs w:val="16"/>
        </w:rPr>
        <w:t>)</w:t>
      </w:r>
    </w:p>
    <w:p w:rsidR="003F59F5" w:rsidRPr="00E236C0" w:rsidRDefault="00B14B13" w:rsidP="00E236C0">
      <w:pPr>
        <w:numPr>
          <w:ilvl w:val="0"/>
          <w:numId w:val="1"/>
        </w:numPr>
        <w:spacing w:after="100" w:afterAutospacing="1" w:line="240" w:lineRule="auto"/>
        <w:ind w:left="357" w:hanging="357"/>
        <w:rPr>
          <w:rFonts w:ascii="Verdana" w:eastAsia="Verdana" w:hAnsi="Verdana" w:cs="Verdana"/>
          <w:sz w:val="16"/>
          <w:szCs w:val="16"/>
        </w:rPr>
      </w:pPr>
      <w:r>
        <w:rPr>
          <w:rFonts w:ascii="Verdana" w:eastAsia="Verdana" w:hAnsi="Verdana" w:cs="Verdana"/>
          <w:sz w:val="16"/>
          <w:szCs w:val="16"/>
        </w:rPr>
        <w:t>C</w:t>
      </w:r>
      <w:r w:rsidR="00C94F56" w:rsidRPr="00E236C0">
        <w:rPr>
          <w:rFonts w:ascii="Verdana" w:eastAsia="Verdana" w:hAnsi="Verdana" w:cs="Verdana"/>
          <w:sz w:val="16"/>
          <w:szCs w:val="16"/>
        </w:rPr>
        <w:t>hanged name from ICEED to ICSEED</w:t>
      </w:r>
    </w:p>
    <w:p w:rsidR="003F59F5" w:rsidRPr="00B14B13" w:rsidRDefault="00B14B13" w:rsidP="00B14B13">
      <w:pPr>
        <w:numPr>
          <w:ilvl w:val="0"/>
          <w:numId w:val="1"/>
        </w:numPr>
        <w:spacing w:after="100" w:afterAutospacing="1" w:line="240" w:lineRule="auto"/>
        <w:ind w:left="357" w:hanging="357"/>
        <w:rPr>
          <w:rFonts w:ascii="Verdana" w:eastAsia="Verdana" w:hAnsi="Verdana" w:cs="Verdana"/>
          <w:sz w:val="16"/>
          <w:szCs w:val="16"/>
        </w:rPr>
      </w:pPr>
      <w:r>
        <w:rPr>
          <w:rFonts w:ascii="Verdana" w:eastAsia="Verdana" w:hAnsi="Verdana" w:cs="Verdana"/>
          <w:sz w:val="16"/>
          <w:szCs w:val="16"/>
        </w:rPr>
        <w:t>N</w:t>
      </w:r>
      <w:r w:rsidR="00C94F56" w:rsidRPr="00E236C0">
        <w:rPr>
          <w:rFonts w:ascii="Verdana" w:eastAsia="Verdana" w:hAnsi="Verdana" w:cs="Verdana"/>
          <w:sz w:val="16"/>
          <w:szCs w:val="16"/>
        </w:rPr>
        <w:t>ew ICSEED principles</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12-th ICSEED</w:t>
      </w:r>
      <w:r w:rsidR="00E236C0">
        <w:rPr>
          <w:rFonts w:ascii="Verdana" w:eastAsia="Verdana" w:hAnsi="Verdana" w:cs="Verdana"/>
          <w:b/>
          <w:sz w:val="16"/>
          <w:szCs w:val="16"/>
        </w:rPr>
        <w:t xml:space="preserve"> (</w:t>
      </w:r>
      <w:r w:rsidRPr="00E236C0">
        <w:rPr>
          <w:rFonts w:ascii="Verdana" w:eastAsia="Verdana" w:hAnsi="Verdana" w:cs="Verdana"/>
          <w:b/>
          <w:sz w:val="16"/>
          <w:szCs w:val="16"/>
        </w:rPr>
        <w:t>Sofia, Bulgaria, 18-19 April 2013</w:t>
      </w:r>
      <w:r w:rsidR="00E236C0">
        <w:rPr>
          <w:rFonts w:ascii="Verdana" w:eastAsia="Verdana" w:hAnsi="Verdana" w:cs="Verdana"/>
          <w:b/>
          <w:sz w:val="16"/>
          <w:szCs w:val="16"/>
        </w:rPr>
        <w:t>)</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13-th ICSEED</w:t>
      </w:r>
      <w:r w:rsidR="00E236C0">
        <w:rPr>
          <w:rFonts w:ascii="Verdana" w:eastAsia="Verdana" w:hAnsi="Verdana" w:cs="Verdana"/>
          <w:b/>
          <w:sz w:val="16"/>
          <w:szCs w:val="16"/>
        </w:rPr>
        <w:t xml:space="preserve"> (</w:t>
      </w:r>
      <w:proofErr w:type="spellStart"/>
      <w:r w:rsidRPr="00E236C0">
        <w:rPr>
          <w:rFonts w:ascii="Verdana" w:eastAsia="Verdana" w:hAnsi="Verdana" w:cs="Verdana"/>
          <w:b/>
          <w:sz w:val="16"/>
          <w:szCs w:val="16"/>
        </w:rPr>
        <w:t>Banja</w:t>
      </w:r>
      <w:proofErr w:type="spellEnd"/>
      <w:r w:rsidRPr="00E236C0">
        <w:rPr>
          <w:rFonts w:ascii="Verdana" w:eastAsia="Verdana" w:hAnsi="Verdana" w:cs="Verdana"/>
          <w:b/>
          <w:sz w:val="16"/>
          <w:szCs w:val="16"/>
        </w:rPr>
        <w:t xml:space="preserve"> Luka, Bosnia and Herzegovina, 28-29 April 2014</w:t>
      </w:r>
      <w:r w:rsidR="00E236C0">
        <w:rPr>
          <w:rFonts w:ascii="Verdana" w:eastAsia="Verdana" w:hAnsi="Verdana" w:cs="Verdana"/>
          <w:b/>
          <w:sz w:val="16"/>
          <w:szCs w:val="16"/>
        </w:rPr>
        <w:t>)</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14-th ICSEED</w:t>
      </w:r>
      <w:r w:rsidR="00E236C0">
        <w:rPr>
          <w:rFonts w:ascii="Verdana" w:eastAsia="Verdana" w:hAnsi="Verdana" w:cs="Verdana"/>
          <w:b/>
          <w:sz w:val="16"/>
          <w:szCs w:val="16"/>
        </w:rPr>
        <w:t xml:space="preserve"> (</w:t>
      </w:r>
      <w:proofErr w:type="spellStart"/>
      <w:r w:rsidRPr="00E236C0">
        <w:rPr>
          <w:rFonts w:ascii="Verdana" w:eastAsia="Verdana" w:hAnsi="Verdana" w:cs="Verdana"/>
          <w:b/>
          <w:sz w:val="16"/>
          <w:szCs w:val="16"/>
        </w:rPr>
        <w:t>Buharest</w:t>
      </w:r>
      <w:proofErr w:type="spellEnd"/>
      <w:r w:rsidRPr="00E236C0">
        <w:rPr>
          <w:rFonts w:ascii="Verdana" w:eastAsia="Verdana" w:hAnsi="Verdana" w:cs="Verdana"/>
          <w:b/>
          <w:sz w:val="16"/>
          <w:szCs w:val="16"/>
        </w:rPr>
        <w:t>, Romania, 5-6 November 2015</w:t>
      </w:r>
      <w:r w:rsidR="00E236C0">
        <w:rPr>
          <w:rFonts w:ascii="Verdana" w:eastAsia="Verdana" w:hAnsi="Verdana" w:cs="Verdana"/>
          <w:b/>
          <w:sz w:val="16"/>
          <w:szCs w:val="16"/>
        </w:rPr>
        <w:t>)</w:t>
      </w:r>
    </w:p>
    <w:p w:rsidR="003F59F5" w:rsidRPr="00E236C0" w:rsidRDefault="00C94F56">
      <w:pPr>
        <w:rPr>
          <w:rFonts w:ascii="Verdana" w:eastAsia="Verdana" w:hAnsi="Verdana" w:cs="Verdana"/>
          <w:b/>
          <w:sz w:val="16"/>
          <w:szCs w:val="16"/>
        </w:rPr>
      </w:pPr>
      <w:r w:rsidRPr="00E236C0">
        <w:rPr>
          <w:rFonts w:ascii="Verdana" w:eastAsia="Verdana" w:hAnsi="Verdana" w:cs="Verdana"/>
          <w:b/>
          <w:sz w:val="16"/>
          <w:szCs w:val="16"/>
        </w:rPr>
        <w:t>15-th ICSEED</w:t>
      </w:r>
      <w:r w:rsidR="00E236C0">
        <w:rPr>
          <w:rFonts w:ascii="Verdana" w:eastAsia="Verdana" w:hAnsi="Verdana" w:cs="Verdana"/>
          <w:b/>
          <w:sz w:val="16"/>
          <w:szCs w:val="16"/>
        </w:rPr>
        <w:t xml:space="preserve"> (</w:t>
      </w:r>
      <w:r w:rsidRPr="00E236C0">
        <w:rPr>
          <w:rFonts w:ascii="Verdana" w:eastAsia="Verdana" w:hAnsi="Verdana" w:cs="Verdana"/>
          <w:b/>
          <w:sz w:val="16"/>
          <w:szCs w:val="16"/>
        </w:rPr>
        <w:t>Zagreb, Croatia, 6-7 October 2016</w:t>
      </w:r>
      <w:r w:rsidR="00E236C0">
        <w:rPr>
          <w:rFonts w:ascii="Verdana" w:eastAsia="Verdana" w:hAnsi="Verdana" w:cs="Verdana"/>
          <w:b/>
          <w:sz w:val="16"/>
          <w:szCs w:val="16"/>
        </w:rPr>
        <w:t>)</w:t>
      </w:r>
    </w:p>
    <w:p w:rsidR="00E52E31" w:rsidRPr="00E52E31" w:rsidRDefault="00C135BA" w:rsidP="00E52E31">
      <w:pPr>
        <w:rPr>
          <w:rFonts w:ascii="Verdana" w:eastAsia="Verdana" w:hAnsi="Verdana" w:cs="Verdana"/>
          <w:b/>
          <w:sz w:val="16"/>
          <w:szCs w:val="16"/>
        </w:rPr>
      </w:pPr>
      <w:r w:rsidRPr="00E236C0">
        <w:rPr>
          <w:rFonts w:ascii="Verdana" w:eastAsia="Verdana" w:hAnsi="Verdana" w:cs="Verdana"/>
          <w:b/>
          <w:sz w:val="16"/>
          <w:szCs w:val="16"/>
        </w:rPr>
        <w:t>16-th ICSEED</w:t>
      </w:r>
      <w:r w:rsidR="00321D3B">
        <w:rPr>
          <w:rFonts w:ascii="Verdana" w:eastAsia="Verdana" w:hAnsi="Verdana" w:cs="Verdana"/>
          <w:b/>
          <w:sz w:val="16"/>
          <w:szCs w:val="16"/>
        </w:rPr>
        <w:t xml:space="preserve"> (</w:t>
      </w:r>
      <w:r w:rsidR="00E52E31">
        <w:rPr>
          <w:rFonts w:ascii="Verdana" w:eastAsia="Verdana" w:hAnsi="Verdana" w:cs="Verdana"/>
          <w:b/>
          <w:sz w:val="16"/>
          <w:szCs w:val="16"/>
        </w:rPr>
        <w:t>Belgrade</w:t>
      </w:r>
      <w:r w:rsidR="00E52E31" w:rsidRPr="00E52E31">
        <w:rPr>
          <w:rFonts w:ascii="Verdana" w:eastAsia="Verdana" w:hAnsi="Verdana" w:cs="Verdana"/>
          <w:b/>
          <w:sz w:val="16"/>
          <w:szCs w:val="16"/>
        </w:rPr>
        <w:t>, S</w:t>
      </w:r>
      <w:r w:rsidR="00E52E31">
        <w:rPr>
          <w:rFonts w:ascii="Verdana" w:eastAsia="Verdana" w:hAnsi="Verdana" w:cs="Verdana"/>
          <w:b/>
          <w:sz w:val="16"/>
          <w:szCs w:val="16"/>
        </w:rPr>
        <w:t xml:space="preserve">erbia, </w:t>
      </w:r>
      <w:r w:rsidR="00E52E31" w:rsidRPr="00E52E31">
        <w:rPr>
          <w:rFonts w:ascii="Verdana" w:eastAsia="Verdana" w:hAnsi="Verdana" w:cs="Verdana"/>
          <w:b/>
          <w:sz w:val="16"/>
          <w:szCs w:val="16"/>
        </w:rPr>
        <w:t>23-24 October 2017</w:t>
      </w:r>
      <w:r w:rsidR="00E52E31">
        <w:rPr>
          <w:rFonts w:ascii="Verdana" w:eastAsia="Verdana" w:hAnsi="Verdana" w:cs="Verdana"/>
          <w:b/>
          <w:sz w:val="16"/>
          <w:szCs w:val="16"/>
        </w:rPr>
        <w:t>)</w:t>
      </w:r>
    </w:p>
    <w:p w:rsidR="00E236C0" w:rsidRPr="00E236C0" w:rsidRDefault="00C135BA" w:rsidP="00E236C0">
      <w:pPr>
        <w:rPr>
          <w:rFonts w:ascii="Verdana" w:eastAsia="Verdana" w:hAnsi="Verdana" w:cs="Verdana"/>
          <w:b/>
          <w:sz w:val="16"/>
          <w:szCs w:val="16"/>
        </w:rPr>
      </w:pPr>
      <w:r w:rsidRPr="00E236C0">
        <w:rPr>
          <w:rFonts w:ascii="Verdana" w:eastAsia="Verdana" w:hAnsi="Verdana" w:cs="Verdana"/>
          <w:b/>
          <w:sz w:val="16"/>
          <w:szCs w:val="16"/>
        </w:rPr>
        <w:t>17-th ICSEED</w:t>
      </w:r>
      <w:r w:rsidR="00E236C0">
        <w:rPr>
          <w:rFonts w:ascii="Verdana" w:eastAsia="Verdana" w:hAnsi="Verdana" w:cs="Verdana"/>
          <w:b/>
          <w:sz w:val="16"/>
          <w:szCs w:val="16"/>
        </w:rPr>
        <w:t xml:space="preserve"> (</w:t>
      </w:r>
      <w:proofErr w:type="spellStart"/>
      <w:r w:rsidR="00E236C0" w:rsidRPr="00E236C0">
        <w:rPr>
          <w:rFonts w:ascii="Verdana" w:eastAsia="Verdana" w:hAnsi="Verdana" w:cs="Verdana"/>
          <w:b/>
          <w:sz w:val="16"/>
          <w:szCs w:val="16"/>
        </w:rPr>
        <w:t>Ohrid</w:t>
      </w:r>
      <w:proofErr w:type="spellEnd"/>
      <w:r w:rsidR="00E236C0" w:rsidRPr="00E236C0">
        <w:rPr>
          <w:rFonts w:ascii="Verdana" w:eastAsia="Verdana" w:hAnsi="Verdana" w:cs="Verdana"/>
          <w:b/>
          <w:sz w:val="16"/>
          <w:szCs w:val="16"/>
        </w:rPr>
        <w:t>, Republic of Macedonia, 8 October 2018</w:t>
      </w:r>
      <w:r w:rsidR="00E236C0">
        <w:rPr>
          <w:rFonts w:ascii="Verdana" w:eastAsia="Verdana" w:hAnsi="Verdana" w:cs="Verdana"/>
          <w:b/>
          <w:sz w:val="16"/>
          <w:szCs w:val="16"/>
        </w:rPr>
        <w:t>)</w:t>
      </w:r>
    </w:p>
    <w:p w:rsidR="00C135BA" w:rsidRPr="00E236C0" w:rsidRDefault="00C135BA" w:rsidP="00C135BA">
      <w:pPr>
        <w:rPr>
          <w:rFonts w:ascii="Verdana" w:eastAsia="Verdana" w:hAnsi="Verdana" w:cs="Verdana"/>
          <w:b/>
          <w:sz w:val="16"/>
          <w:szCs w:val="16"/>
        </w:rPr>
      </w:pPr>
      <w:r w:rsidRPr="00E236C0">
        <w:rPr>
          <w:rFonts w:ascii="Verdana" w:eastAsia="Verdana" w:hAnsi="Verdana" w:cs="Verdana"/>
          <w:b/>
          <w:sz w:val="16"/>
          <w:szCs w:val="16"/>
        </w:rPr>
        <w:t xml:space="preserve">18-th </w:t>
      </w:r>
      <w:r w:rsidR="00E236C0" w:rsidRPr="00E236C0">
        <w:rPr>
          <w:rFonts w:ascii="Verdana" w:eastAsia="Verdana" w:hAnsi="Verdana" w:cs="Verdana"/>
          <w:b/>
          <w:sz w:val="16"/>
          <w:szCs w:val="16"/>
        </w:rPr>
        <w:t>ICSEED (TBD-</w:t>
      </w:r>
      <w:r w:rsidRPr="00E236C0">
        <w:rPr>
          <w:rFonts w:ascii="Verdana" w:eastAsia="Verdana" w:hAnsi="Verdana" w:cs="Verdana"/>
          <w:b/>
          <w:sz w:val="16"/>
          <w:szCs w:val="16"/>
        </w:rPr>
        <w:t>Israel</w:t>
      </w:r>
      <w:r w:rsidR="00E236C0" w:rsidRPr="00E236C0">
        <w:rPr>
          <w:rFonts w:ascii="Verdana" w:eastAsia="Verdana" w:hAnsi="Verdana" w:cs="Verdana"/>
          <w:b/>
          <w:sz w:val="16"/>
          <w:szCs w:val="16"/>
        </w:rPr>
        <w:t>)</w:t>
      </w:r>
    </w:p>
    <w:sectPr w:rsidR="00C135BA" w:rsidRPr="00E236C0" w:rsidSect="003F59F5">
      <w:type w:val="continuous"/>
      <w:pgSz w:w="11906" w:h="16838"/>
      <w:pgMar w:top="1418" w:right="1418" w:bottom="1559" w:left="1418" w:header="284"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66C" w:rsidRDefault="00FB166C" w:rsidP="003F59F5">
      <w:pPr>
        <w:spacing w:after="0" w:line="240" w:lineRule="auto"/>
      </w:pPr>
      <w:r>
        <w:separator/>
      </w:r>
    </w:p>
  </w:endnote>
  <w:endnote w:type="continuationSeparator" w:id="0">
    <w:p w:rsidR="00FB166C" w:rsidRDefault="00FB166C" w:rsidP="003F59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AA" w:rsidRDefault="008E5D2D">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E770AA">
      <w:rPr>
        <w:color w:val="000000"/>
      </w:rPr>
      <w:instrText>PAGE</w:instrText>
    </w:r>
    <w:r>
      <w:rPr>
        <w:color w:val="000000"/>
      </w:rPr>
      <w:fldChar w:fldCharType="separate"/>
    </w:r>
    <w:r w:rsidR="00D410CC">
      <w:rPr>
        <w:noProof/>
        <w:color w:val="000000"/>
      </w:rPr>
      <w:t>11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66C" w:rsidRDefault="00FB166C" w:rsidP="003F59F5">
      <w:pPr>
        <w:spacing w:after="0" w:line="240" w:lineRule="auto"/>
      </w:pPr>
      <w:r>
        <w:separator/>
      </w:r>
    </w:p>
  </w:footnote>
  <w:footnote w:type="continuationSeparator" w:id="0">
    <w:p w:rsidR="00FB166C" w:rsidRDefault="00FB166C" w:rsidP="003F59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AA" w:rsidRDefault="00E770AA">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extent cx="510746" cy="683741"/>
          <wp:effectExtent l="19050" t="0" r="3604" b="0"/>
          <wp:docPr id="4" name="image3.png" descr="WMO_plavi_logo.jpg"/>
          <wp:cNvGraphicFramePr/>
          <a:graphic xmlns:a="http://schemas.openxmlformats.org/drawingml/2006/main">
            <a:graphicData uri="http://schemas.openxmlformats.org/drawingml/2006/picture">
              <pic:pic xmlns:pic="http://schemas.openxmlformats.org/drawingml/2006/picture">
                <pic:nvPicPr>
                  <pic:cNvPr id="0" name="image3.png" descr="WMO_plavi_logo.jpg"/>
                  <pic:cNvPicPr preferRelativeResize="0"/>
                </pic:nvPicPr>
                <pic:blipFill>
                  <a:blip r:embed="rId1"/>
                  <a:srcRect/>
                  <a:stretch>
                    <a:fillRect/>
                  </a:stretch>
                </pic:blipFill>
                <pic:spPr>
                  <a:xfrm>
                    <a:off x="0" y="0"/>
                    <a:ext cx="514350" cy="688566"/>
                  </a:xfrm>
                  <a:prstGeom prst="rect">
                    <a:avLst/>
                  </a:prstGeom>
                  <a:ln/>
                </pic:spPr>
              </pic:pic>
            </a:graphicData>
          </a:graphic>
        </wp:inline>
      </w:drawing>
    </w:r>
    <w:r>
      <w:rPr>
        <w:color w:val="000000"/>
      </w:rPr>
      <w:t xml:space="preserve">                                                                                                                                            </w:t>
    </w:r>
    <w:r w:rsidRPr="00A4194E">
      <w:rPr>
        <w:noProof/>
        <w:color w:val="000000"/>
      </w:rPr>
      <w:drawing>
        <wp:inline distT="0" distB="0" distL="0" distR="0">
          <wp:extent cx="506131" cy="510746"/>
          <wp:effectExtent l="19050" t="0" r="8219" b="0"/>
          <wp:docPr id="13" name="Picture 1" descr="logo_uhmr_mkd.jpg"/>
          <wp:cNvGraphicFramePr/>
          <a:graphic xmlns:a="http://schemas.openxmlformats.org/drawingml/2006/main">
            <a:graphicData uri="http://schemas.openxmlformats.org/drawingml/2006/picture">
              <pic:pic xmlns:pic="http://schemas.openxmlformats.org/drawingml/2006/picture">
                <pic:nvPicPr>
                  <pic:cNvPr id="1372" name="Picture 5" descr="logo_uhmr_mkd.jpg"/>
                  <pic:cNvPicPr>
                    <a:picLocks noChangeAspect="1"/>
                  </pic:cNvPicPr>
                </pic:nvPicPr>
                <pic:blipFill>
                  <a:blip r:embed="rId2"/>
                  <a:srcRect/>
                  <a:stretch>
                    <a:fillRect/>
                  </a:stretch>
                </pic:blipFill>
                <pic:spPr bwMode="auto">
                  <a:xfrm>
                    <a:off x="0" y="0"/>
                    <a:ext cx="512891" cy="517568"/>
                  </a:xfrm>
                  <a:prstGeom prst="rect">
                    <a:avLst/>
                  </a:prstGeom>
                  <a:noFill/>
                  <a:ln w="9525">
                    <a:noFill/>
                    <a:miter lim="800000"/>
                    <a:headEnd/>
                    <a:tailEnd/>
                  </a:ln>
                </pic:spPr>
              </pic:pic>
            </a:graphicData>
          </a:graphic>
        </wp:inline>
      </w:drawing>
    </w:r>
    <w:r>
      <w:rPr>
        <w:color w:val="000000"/>
      </w:rPr>
      <w:t xml:space="preserve">         </w:t>
    </w:r>
  </w:p>
  <w:p w:rsidR="00E770AA" w:rsidRDefault="00E770A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F09"/>
    <w:multiLevelType w:val="hybridMultilevel"/>
    <w:tmpl w:val="3FCA8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814D3A"/>
    <w:multiLevelType w:val="multilevel"/>
    <w:tmpl w:val="BC78B7A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Verdana" w:eastAsia="Verdana" w:hAnsi="Verdana" w:cs="Verdana"/>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12FC1254"/>
    <w:multiLevelType w:val="hybridMultilevel"/>
    <w:tmpl w:val="AD5C3EF0"/>
    <w:lvl w:ilvl="0" w:tplc="DD849AB2">
      <w:start w:val="1"/>
      <w:numFmt w:val="bullet"/>
      <w:lvlText w:val="-"/>
      <w:lvlJc w:val="left"/>
      <w:pPr>
        <w:tabs>
          <w:tab w:val="num" w:pos="720"/>
        </w:tabs>
        <w:ind w:left="720" w:hanging="360"/>
      </w:pPr>
      <w:rPr>
        <w:rFonts w:ascii="Times New Roman" w:hAnsi="Times New Roman" w:hint="default"/>
      </w:rPr>
    </w:lvl>
    <w:lvl w:ilvl="1" w:tplc="161810EA" w:tentative="1">
      <w:start w:val="1"/>
      <w:numFmt w:val="bullet"/>
      <w:lvlText w:val="-"/>
      <w:lvlJc w:val="left"/>
      <w:pPr>
        <w:tabs>
          <w:tab w:val="num" w:pos="1440"/>
        </w:tabs>
        <w:ind w:left="1440" w:hanging="360"/>
      </w:pPr>
      <w:rPr>
        <w:rFonts w:ascii="Times New Roman" w:hAnsi="Times New Roman" w:hint="default"/>
      </w:rPr>
    </w:lvl>
    <w:lvl w:ilvl="2" w:tplc="684832A2" w:tentative="1">
      <w:start w:val="1"/>
      <w:numFmt w:val="bullet"/>
      <w:lvlText w:val="-"/>
      <w:lvlJc w:val="left"/>
      <w:pPr>
        <w:tabs>
          <w:tab w:val="num" w:pos="2160"/>
        </w:tabs>
        <w:ind w:left="2160" w:hanging="360"/>
      </w:pPr>
      <w:rPr>
        <w:rFonts w:ascii="Times New Roman" w:hAnsi="Times New Roman" w:hint="default"/>
      </w:rPr>
    </w:lvl>
    <w:lvl w:ilvl="3" w:tplc="D72A0F84" w:tentative="1">
      <w:start w:val="1"/>
      <w:numFmt w:val="bullet"/>
      <w:lvlText w:val="-"/>
      <w:lvlJc w:val="left"/>
      <w:pPr>
        <w:tabs>
          <w:tab w:val="num" w:pos="2880"/>
        </w:tabs>
        <w:ind w:left="2880" w:hanging="360"/>
      </w:pPr>
      <w:rPr>
        <w:rFonts w:ascii="Times New Roman" w:hAnsi="Times New Roman" w:hint="default"/>
      </w:rPr>
    </w:lvl>
    <w:lvl w:ilvl="4" w:tplc="7CF66FF0" w:tentative="1">
      <w:start w:val="1"/>
      <w:numFmt w:val="bullet"/>
      <w:lvlText w:val="-"/>
      <w:lvlJc w:val="left"/>
      <w:pPr>
        <w:tabs>
          <w:tab w:val="num" w:pos="3600"/>
        </w:tabs>
        <w:ind w:left="3600" w:hanging="360"/>
      </w:pPr>
      <w:rPr>
        <w:rFonts w:ascii="Times New Roman" w:hAnsi="Times New Roman" w:hint="default"/>
      </w:rPr>
    </w:lvl>
    <w:lvl w:ilvl="5" w:tplc="EA98534C" w:tentative="1">
      <w:start w:val="1"/>
      <w:numFmt w:val="bullet"/>
      <w:lvlText w:val="-"/>
      <w:lvlJc w:val="left"/>
      <w:pPr>
        <w:tabs>
          <w:tab w:val="num" w:pos="4320"/>
        </w:tabs>
        <w:ind w:left="4320" w:hanging="360"/>
      </w:pPr>
      <w:rPr>
        <w:rFonts w:ascii="Times New Roman" w:hAnsi="Times New Roman" w:hint="default"/>
      </w:rPr>
    </w:lvl>
    <w:lvl w:ilvl="6" w:tplc="02560FCA" w:tentative="1">
      <w:start w:val="1"/>
      <w:numFmt w:val="bullet"/>
      <w:lvlText w:val="-"/>
      <w:lvlJc w:val="left"/>
      <w:pPr>
        <w:tabs>
          <w:tab w:val="num" w:pos="5040"/>
        </w:tabs>
        <w:ind w:left="5040" w:hanging="360"/>
      </w:pPr>
      <w:rPr>
        <w:rFonts w:ascii="Times New Roman" w:hAnsi="Times New Roman" w:hint="default"/>
      </w:rPr>
    </w:lvl>
    <w:lvl w:ilvl="7" w:tplc="0C965BFC" w:tentative="1">
      <w:start w:val="1"/>
      <w:numFmt w:val="bullet"/>
      <w:lvlText w:val="-"/>
      <w:lvlJc w:val="left"/>
      <w:pPr>
        <w:tabs>
          <w:tab w:val="num" w:pos="5760"/>
        </w:tabs>
        <w:ind w:left="5760" w:hanging="360"/>
      </w:pPr>
      <w:rPr>
        <w:rFonts w:ascii="Times New Roman" w:hAnsi="Times New Roman" w:hint="default"/>
      </w:rPr>
    </w:lvl>
    <w:lvl w:ilvl="8" w:tplc="4AC4B0B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5E67F0"/>
    <w:multiLevelType w:val="hybridMultilevel"/>
    <w:tmpl w:val="5BCE69EC"/>
    <w:lvl w:ilvl="0" w:tplc="DC6A6BE6">
      <w:start w:val="1"/>
      <w:numFmt w:val="decimal"/>
      <w:lvlText w:val="%1."/>
      <w:lvlJc w:val="left"/>
      <w:pPr>
        <w:tabs>
          <w:tab w:val="num" w:pos="720"/>
        </w:tabs>
        <w:ind w:left="720" w:hanging="360"/>
      </w:pPr>
    </w:lvl>
    <w:lvl w:ilvl="1" w:tplc="C4C699B8" w:tentative="1">
      <w:start w:val="1"/>
      <w:numFmt w:val="decimal"/>
      <w:lvlText w:val="%2."/>
      <w:lvlJc w:val="left"/>
      <w:pPr>
        <w:tabs>
          <w:tab w:val="num" w:pos="1440"/>
        </w:tabs>
        <w:ind w:left="1440" w:hanging="360"/>
      </w:pPr>
    </w:lvl>
    <w:lvl w:ilvl="2" w:tplc="B07E6810" w:tentative="1">
      <w:start w:val="1"/>
      <w:numFmt w:val="decimal"/>
      <w:lvlText w:val="%3."/>
      <w:lvlJc w:val="left"/>
      <w:pPr>
        <w:tabs>
          <w:tab w:val="num" w:pos="2160"/>
        </w:tabs>
        <w:ind w:left="2160" w:hanging="360"/>
      </w:pPr>
    </w:lvl>
    <w:lvl w:ilvl="3" w:tplc="909AD5BE" w:tentative="1">
      <w:start w:val="1"/>
      <w:numFmt w:val="decimal"/>
      <w:lvlText w:val="%4."/>
      <w:lvlJc w:val="left"/>
      <w:pPr>
        <w:tabs>
          <w:tab w:val="num" w:pos="2880"/>
        </w:tabs>
        <w:ind w:left="2880" w:hanging="360"/>
      </w:pPr>
    </w:lvl>
    <w:lvl w:ilvl="4" w:tplc="75E6979C" w:tentative="1">
      <w:start w:val="1"/>
      <w:numFmt w:val="decimal"/>
      <w:lvlText w:val="%5."/>
      <w:lvlJc w:val="left"/>
      <w:pPr>
        <w:tabs>
          <w:tab w:val="num" w:pos="3600"/>
        </w:tabs>
        <w:ind w:left="3600" w:hanging="360"/>
      </w:pPr>
    </w:lvl>
    <w:lvl w:ilvl="5" w:tplc="CEAE9284" w:tentative="1">
      <w:start w:val="1"/>
      <w:numFmt w:val="decimal"/>
      <w:lvlText w:val="%6."/>
      <w:lvlJc w:val="left"/>
      <w:pPr>
        <w:tabs>
          <w:tab w:val="num" w:pos="4320"/>
        </w:tabs>
        <w:ind w:left="4320" w:hanging="360"/>
      </w:pPr>
    </w:lvl>
    <w:lvl w:ilvl="6" w:tplc="5D34109A" w:tentative="1">
      <w:start w:val="1"/>
      <w:numFmt w:val="decimal"/>
      <w:lvlText w:val="%7."/>
      <w:lvlJc w:val="left"/>
      <w:pPr>
        <w:tabs>
          <w:tab w:val="num" w:pos="5040"/>
        </w:tabs>
        <w:ind w:left="5040" w:hanging="360"/>
      </w:pPr>
    </w:lvl>
    <w:lvl w:ilvl="7" w:tplc="559CD5EA" w:tentative="1">
      <w:start w:val="1"/>
      <w:numFmt w:val="decimal"/>
      <w:lvlText w:val="%8."/>
      <w:lvlJc w:val="left"/>
      <w:pPr>
        <w:tabs>
          <w:tab w:val="num" w:pos="5760"/>
        </w:tabs>
        <w:ind w:left="5760" w:hanging="360"/>
      </w:pPr>
    </w:lvl>
    <w:lvl w:ilvl="8" w:tplc="254AFB9A" w:tentative="1">
      <w:start w:val="1"/>
      <w:numFmt w:val="decimal"/>
      <w:lvlText w:val="%9."/>
      <w:lvlJc w:val="left"/>
      <w:pPr>
        <w:tabs>
          <w:tab w:val="num" w:pos="6480"/>
        </w:tabs>
        <w:ind w:left="6480" w:hanging="360"/>
      </w:pPr>
    </w:lvl>
  </w:abstractNum>
  <w:abstractNum w:abstractNumId="4">
    <w:nsid w:val="27D97C3B"/>
    <w:multiLevelType w:val="multilevel"/>
    <w:tmpl w:val="80F481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385B386D"/>
    <w:multiLevelType w:val="hybridMultilevel"/>
    <w:tmpl w:val="438CDA40"/>
    <w:lvl w:ilvl="0" w:tplc="BBC29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3CC463C9"/>
    <w:multiLevelType w:val="hybridMultilevel"/>
    <w:tmpl w:val="B7444566"/>
    <w:lvl w:ilvl="0" w:tplc="EA7AF102">
      <w:start w:val="1"/>
      <w:numFmt w:val="decimal"/>
      <w:lvlText w:val="%1."/>
      <w:lvlJc w:val="left"/>
      <w:pPr>
        <w:tabs>
          <w:tab w:val="num" w:pos="720"/>
        </w:tabs>
        <w:ind w:left="720" w:hanging="360"/>
      </w:pPr>
    </w:lvl>
    <w:lvl w:ilvl="1" w:tplc="9D9E2486" w:tentative="1">
      <w:start w:val="1"/>
      <w:numFmt w:val="decimal"/>
      <w:lvlText w:val="%2."/>
      <w:lvlJc w:val="left"/>
      <w:pPr>
        <w:tabs>
          <w:tab w:val="num" w:pos="1440"/>
        </w:tabs>
        <w:ind w:left="1440" w:hanging="360"/>
      </w:pPr>
    </w:lvl>
    <w:lvl w:ilvl="2" w:tplc="996088AC" w:tentative="1">
      <w:start w:val="1"/>
      <w:numFmt w:val="decimal"/>
      <w:lvlText w:val="%3."/>
      <w:lvlJc w:val="left"/>
      <w:pPr>
        <w:tabs>
          <w:tab w:val="num" w:pos="2160"/>
        </w:tabs>
        <w:ind w:left="2160" w:hanging="360"/>
      </w:pPr>
    </w:lvl>
    <w:lvl w:ilvl="3" w:tplc="C3261796" w:tentative="1">
      <w:start w:val="1"/>
      <w:numFmt w:val="decimal"/>
      <w:lvlText w:val="%4."/>
      <w:lvlJc w:val="left"/>
      <w:pPr>
        <w:tabs>
          <w:tab w:val="num" w:pos="2880"/>
        </w:tabs>
        <w:ind w:left="2880" w:hanging="360"/>
      </w:pPr>
    </w:lvl>
    <w:lvl w:ilvl="4" w:tplc="3574F7CC" w:tentative="1">
      <w:start w:val="1"/>
      <w:numFmt w:val="decimal"/>
      <w:lvlText w:val="%5."/>
      <w:lvlJc w:val="left"/>
      <w:pPr>
        <w:tabs>
          <w:tab w:val="num" w:pos="3600"/>
        </w:tabs>
        <w:ind w:left="3600" w:hanging="360"/>
      </w:pPr>
    </w:lvl>
    <w:lvl w:ilvl="5" w:tplc="DCC63F98" w:tentative="1">
      <w:start w:val="1"/>
      <w:numFmt w:val="decimal"/>
      <w:lvlText w:val="%6."/>
      <w:lvlJc w:val="left"/>
      <w:pPr>
        <w:tabs>
          <w:tab w:val="num" w:pos="4320"/>
        </w:tabs>
        <w:ind w:left="4320" w:hanging="360"/>
      </w:pPr>
    </w:lvl>
    <w:lvl w:ilvl="6" w:tplc="3676B190" w:tentative="1">
      <w:start w:val="1"/>
      <w:numFmt w:val="decimal"/>
      <w:lvlText w:val="%7."/>
      <w:lvlJc w:val="left"/>
      <w:pPr>
        <w:tabs>
          <w:tab w:val="num" w:pos="5040"/>
        </w:tabs>
        <w:ind w:left="5040" w:hanging="360"/>
      </w:pPr>
    </w:lvl>
    <w:lvl w:ilvl="7" w:tplc="7690E2D0" w:tentative="1">
      <w:start w:val="1"/>
      <w:numFmt w:val="decimal"/>
      <w:lvlText w:val="%8."/>
      <w:lvlJc w:val="left"/>
      <w:pPr>
        <w:tabs>
          <w:tab w:val="num" w:pos="5760"/>
        </w:tabs>
        <w:ind w:left="5760" w:hanging="360"/>
      </w:pPr>
    </w:lvl>
    <w:lvl w:ilvl="8" w:tplc="FA66DCEA" w:tentative="1">
      <w:start w:val="1"/>
      <w:numFmt w:val="decimal"/>
      <w:lvlText w:val="%9."/>
      <w:lvlJc w:val="left"/>
      <w:pPr>
        <w:tabs>
          <w:tab w:val="num" w:pos="6480"/>
        </w:tabs>
        <w:ind w:left="6480" w:hanging="360"/>
      </w:pPr>
    </w:lvl>
  </w:abstractNum>
  <w:abstractNum w:abstractNumId="7">
    <w:nsid w:val="54B74658"/>
    <w:multiLevelType w:val="hybridMultilevel"/>
    <w:tmpl w:val="DA627BD2"/>
    <w:lvl w:ilvl="0" w:tplc="9468E5D0">
      <w:start w:val="1"/>
      <w:numFmt w:val="bullet"/>
      <w:lvlText w:val="-"/>
      <w:lvlJc w:val="left"/>
      <w:pPr>
        <w:tabs>
          <w:tab w:val="num" w:pos="720"/>
        </w:tabs>
        <w:ind w:left="720" w:hanging="360"/>
      </w:pPr>
      <w:rPr>
        <w:rFonts w:ascii="Times New Roman" w:hAnsi="Times New Roman" w:hint="default"/>
      </w:rPr>
    </w:lvl>
    <w:lvl w:ilvl="1" w:tplc="16AC2474" w:tentative="1">
      <w:start w:val="1"/>
      <w:numFmt w:val="bullet"/>
      <w:lvlText w:val="-"/>
      <w:lvlJc w:val="left"/>
      <w:pPr>
        <w:tabs>
          <w:tab w:val="num" w:pos="1440"/>
        </w:tabs>
        <w:ind w:left="1440" w:hanging="360"/>
      </w:pPr>
      <w:rPr>
        <w:rFonts w:ascii="Times New Roman" w:hAnsi="Times New Roman" w:hint="default"/>
      </w:rPr>
    </w:lvl>
    <w:lvl w:ilvl="2" w:tplc="E7F41DF6" w:tentative="1">
      <w:start w:val="1"/>
      <w:numFmt w:val="bullet"/>
      <w:lvlText w:val="-"/>
      <w:lvlJc w:val="left"/>
      <w:pPr>
        <w:tabs>
          <w:tab w:val="num" w:pos="2160"/>
        </w:tabs>
        <w:ind w:left="2160" w:hanging="360"/>
      </w:pPr>
      <w:rPr>
        <w:rFonts w:ascii="Times New Roman" w:hAnsi="Times New Roman" w:hint="default"/>
      </w:rPr>
    </w:lvl>
    <w:lvl w:ilvl="3" w:tplc="D7A0AE96" w:tentative="1">
      <w:start w:val="1"/>
      <w:numFmt w:val="bullet"/>
      <w:lvlText w:val="-"/>
      <w:lvlJc w:val="left"/>
      <w:pPr>
        <w:tabs>
          <w:tab w:val="num" w:pos="2880"/>
        </w:tabs>
        <w:ind w:left="2880" w:hanging="360"/>
      </w:pPr>
      <w:rPr>
        <w:rFonts w:ascii="Times New Roman" w:hAnsi="Times New Roman" w:hint="default"/>
      </w:rPr>
    </w:lvl>
    <w:lvl w:ilvl="4" w:tplc="3E2225D4" w:tentative="1">
      <w:start w:val="1"/>
      <w:numFmt w:val="bullet"/>
      <w:lvlText w:val="-"/>
      <w:lvlJc w:val="left"/>
      <w:pPr>
        <w:tabs>
          <w:tab w:val="num" w:pos="3600"/>
        </w:tabs>
        <w:ind w:left="3600" w:hanging="360"/>
      </w:pPr>
      <w:rPr>
        <w:rFonts w:ascii="Times New Roman" w:hAnsi="Times New Roman" w:hint="default"/>
      </w:rPr>
    </w:lvl>
    <w:lvl w:ilvl="5" w:tplc="92D696DA" w:tentative="1">
      <w:start w:val="1"/>
      <w:numFmt w:val="bullet"/>
      <w:lvlText w:val="-"/>
      <w:lvlJc w:val="left"/>
      <w:pPr>
        <w:tabs>
          <w:tab w:val="num" w:pos="4320"/>
        </w:tabs>
        <w:ind w:left="4320" w:hanging="360"/>
      </w:pPr>
      <w:rPr>
        <w:rFonts w:ascii="Times New Roman" w:hAnsi="Times New Roman" w:hint="default"/>
      </w:rPr>
    </w:lvl>
    <w:lvl w:ilvl="6" w:tplc="C14E7B9A" w:tentative="1">
      <w:start w:val="1"/>
      <w:numFmt w:val="bullet"/>
      <w:lvlText w:val="-"/>
      <w:lvlJc w:val="left"/>
      <w:pPr>
        <w:tabs>
          <w:tab w:val="num" w:pos="5040"/>
        </w:tabs>
        <w:ind w:left="5040" w:hanging="360"/>
      </w:pPr>
      <w:rPr>
        <w:rFonts w:ascii="Times New Roman" w:hAnsi="Times New Roman" w:hint="default"/>
      </w:rPr>
    </w:lvl>
    <w:lvl w:ilvl="7" w:tplc="5CA8F2A8" w:tentative="1">
      <w:start w:val="1"/>
      <w:numFmt w:val="bullet"/>
      <w:lvlText w:val="-"/>
      <w:lvlJc w:val="left"/>
      <w:pPr>
        <w:tabs>
          <w:tab w:val="num" w:pos="5760"/>
        </w:tabs>
        <w:ind w:left="5760" w:hanging="360"/>
      </w:pPr>
      <w:rPr>
        <w:rFonts w:ascii="Times New Roman" w:hAnsi="Times New Roman" w:hint="default"/>
      </w:rPr>
    </w:lvl>
    <w:lvl w:ilvl="8" w:tplc="A350B2EC" w:tentative="1">
      <w:start w:val="1"/>
      <w:numFmt w:val="bullet"/>
      <w:lvlText w:val="-"/>
      <w:lvlJc w:val="left"/>
      <w:pPr>
        <w:tabs>
          <w:tab w:val="num" w:pos="6480"/>
        </w:tabs>
        <w:ind w:left="6480" w:hanging="360"/>
      </w:pPr>
      <w:rPr>
        <w:rFonts w:ascii="Times New Roman" w:hAnsi="Times New Roman" w:hint="default"/>
      </w:rPr>
    </w:lvl>
  </w:abstractNum>
  <w:abstractNum w:abstractNumId="8">
    <w:nsid w:val="6EAB6D96"/>
    <w:multiLevelType w:val="multilevel"/>
    <w:tmpl w:val="E80247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06235A8"/>
    <w:multiLevelType w:val="multilevel"/>
    <w:tmpl w:val="68A045A0"/>
    <w:lvl w:ilvl="0">
      <w:start w:val="1"/>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7066DEA"/>
    <w:multiLevelType w:val="multilevel"/>
    <w:tmpl w:val="F72844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1">
    <w:nsid w:val="7B8444C8"/>
    <w:multiLevelType w:val="hybridMultilevel"/>
    <w:tmpl w:val="29BA2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90FE3"/>
    <w:multiLevelType w:val="hybridMultilevel"/>
    <w:tmpl w:val="5254B04C"/>
    <w:lvl w:ilvl="0" w:tplc="D3AE61A2">
      <w:start w:val="1"/>
      <w:numFmt w:val="decimal"/>
      <w:lvlText w:val="%1."/>
      <w:lvlJc w:val="left"/>
      <w:pPr>
        <w:tabs>
          <w:tab w:val="num" w:pos="720"/>
        </w:tabs>
        <w:ind w:left="720" w:hanging="360"/>
      </w:pPr>
    </w:lvl>
    <w:lvl w:ilvl="1" w:tplc="20C0B7B8" w:tentative="1">
      <w:start w:val="1"/>
      <w:numFmt w:val="decimal"/>
      <w:lvlText w:val="%2."/>
      <w:lvlJc w:val="left"/>
      <w:pPr>
        <w:tabs>
          <w:tab w:val="num" w:pos="1440"/>
        </w:tabs>
        <w:ind w:left="1440" w:hanging="360"/>
      </w:pPr>
    </w:lvl>
    <w:lvl w:ilvl="2" w:tplc="97869780" w:tentative="1">
      <w:start w:val="1"/>
      <w:numFmt w:val="decimal"/>
      <w:lvlText w:val="%3."/>
      <w:lvlJc w:val="left"/>
      <w:pPr>
        <w:tabs>
          <w:tab w:val="num" w:pos="2160"/>
        </w:tabs>
        <w:ind w:left="2160" w:hanging="360"/>
      </w:pPr>
    </w:lvl>
    <w:lvl w:ilvl="3" w:tplc="8154DD20" w:tentative="1">
      <w:start w:val="1"/>
      <w:numFmt w:val="decimal"/>
      <w:lvlText w:val="%4."/>
      <w:lvlJc w:val="left"/>
      <w:pPr>
        <w:tabs>
          <w:tab w:val="num" w:pos="2880"/>
        </w:tabs>
        <w:ind w:left="2880" w:hanging="360"/>
      </w:pPr>
    </w:lvl>
    <w:lvl w:ilvl="4" w:tplc="903025DE" w:tentative="1">
      <w:start w:val="1"/>
      <w:numFmt w:val="decimal"/>
      <w:lvlText w:val="%5."/>
      <w:lvlJc w:val="left"/>
      <w:pPr>
        <w:tabs>
          <w:tab w:val="num" w:pos="3600"/>
        </w:tabs>
        <w:ind w:left="3600" w:hanging="360"/>
      </w:pPr>
    </w:lvl>
    <w:lvl w:ilvl="5" w:tplc="034CB6A2" w:tentative="1">
      <w:start w:val="1"/>
      <w:numFmt w:val="decimal"/>
      <w:lvlText w:val="%6."/>
      <w:lvlJc w:val="left"/>
      <w:pPr>
        <w:tabs>
          <w:tab w:val="num" w:pos="4320"/>
        </w:tabs>
        <w:ind w:left="4320" w:hanging="360"/>
      </w:pPr>
    </w:lvl>
    <w:lvl w:ilvl="6" w:tplc="0A8E235C" w:tentative="1">
      <w:start w:val="1"/>
      <w:numFmt w:val="decimal"/>
      <w:lvlText w:val="%7."/>
      <w:lvlJc w:val="left"/>
      <w:pPr>
        <w:tabs>
          <w:tab w:val="num" w:pos="5040"/>
        </w:tabs>
        <w:ind w:left="5040" w:hanging="360"/>
      </w:pPr>
    </w:lvl>
    <w:lvl w:ilvl="7" w:tplc="E514C42A" w:tentative="1">
      <w:start w:val="1"/>
      <w:numFmt w:val="decimal"/>
      <w:lvlText w:val="%8."/>
      <w:lvlJc w:val="left"/>
      <w:pPr>
        <w:tabs>
          <w:tab w:val="num" w:pos="5760"/>
        </w:tabs>
        <w:ind w:left="5760" w:hanging="360"/>
      </w:pPr>
    </w:lvl>
    <w:lvl w:ilvl="8" w:tplc="18D6359C" w:tentative="1">
      <w:start w:val="1"/>
      <w:numFmt w:val="decimal"/>
      <w:lvlText w:val="%9."/>
      <w:lvlJc w:val="left"/>
      <w:pPr>
        <w:tabs>
          <w:tab w:val="num" w:pos="6480"/>
        </w:tabs>
        <w:ind w:left="6480" w:hanging="360"/>
      </w:pPr>
    </w:lvl>
  </w:abstractNum>
  <w:num w:numId="1">
    <w:abstractNumId w:val="10"/>
  </w:num>
  <w:num w:numId="2">
    <w:abstractNumId w:val="4"/>
  </w:num>
  <w:num w:numId="3">
    <w:abstractNumId w:val="8"/>
  </w:num>
  <w:num w:numId="4">
    <w:abstractNumId w:val="9"/>
  </w:num>
  <w:num w:numId="5">
    <w:abstractNumId w:val="1"/>
  </w:num>
  <w:num w:numId="6">
    <w:abstractNumId w:val="3"/>
  </w:num>
  <w:num w:numId="7">
    <w:abstractNumId w:val="6"/>
  </w:num>
  <w:num w:numId="8">
    <w:abstractNumId w:val="12"/>
  </w:num>
  <w:num w:numId="9">
    <w:abstractNumId w:val="2"/>
  </w:num>
  <w:num w:numId="10">
    <w:abstractNumId w:val="11"/>
  </w:num>
  <w:num w:numId="11">
    <w:abstractNumId w:val="7"/>
  </w:num>
  <w:num w:numId="12">
    <w:abstractNumId w:val="5"/>
  </w:num>
  <w:num w:numId="13">
    <w:abstractNumId w:val="0"/>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Petermann">
    <w15:presenceInfo w15:providerId="None" w15:userId="Eric Peterman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59F5"/>
    <w:rsid w:val="0002004C"/>
    <w:rsid w:val="000338A0"/>
    <w:rsid w:val="00042953"/>
    <w:rsid w:val="000A699E"/>
    <w:rsid w:val="000B06D6"/>
    <w:rsid w:val="000C19B8"/>
    <w:rsid w:val="000E0180"/>
    <w:rsid w:val="000F55BE"/>
    <w:rsid w:val="001D2F9B"/>
    <w:rsid w:val="00201C08"/>
    <w:rsid w:val="00217729"/>
    <w:rsid w:val="002668D9"/>
    <w:rsid w:val="00276FE0"/>
    <w:rsid w:val="002C1035"/>
    <w:rsid w:val="002C2779"/>
    <w:rsid w:val="003042D9"/>
    <w:rsid w:val="00321D3B"/>
    <w:rsid w:val="003774C0"/>
    <w:rsid w:val="003837E4"/>
    <w:rsid w:val="003B41B1"/>
    <w:rsid w:val="003D5A8D"/>
    <w:rsid w:val="003F59F5"/>
    <w:rsid w:val="0040006F"/>
    <w:rsid w:val="00414013"/>
    <w:rsid w:val="00431FD3"/>
    <w:rsid w:val="004C1787"/>
    <w:rsid w:val="005038BE"/>
    <w:rsid w:val="00511810"/>
    <w:rsid w:val="00565691"/>
    <w:rsid w:val="00570D51"/>
    <w:rsid w:val="005B7A3E"/>
    <w:rsid w:val="005E290C"/>
    <w:rsid w:val="005F7557"/>
    <w:rsid w:val="0064041D"/>
    <w:rsid w:val="0065412B"/>
    <w:rsid w:val="00660458"/>
    <w:rsid w:val="0067773C"/>
    <w:rsid w:val="00685BAD"/>
    <w:rsid w:val="006D00B5"/>
    <w:rsid w:val="006D45CD"/>
    <w:rsid w:val="007207EC"/>
    <w:rsid w:val="00743F39"/>
    <w:rsid w:val="00765CEB"/>
    <w:rsid w:val="00795FCE"/>
    <w:rsid w:val="007A03DC"/>
    <w:rsid w:val="007D3815"/>
    <w:rsid w:val="008378DF"/>
    <w:rsid w:val="00870F19"/>
    <w:rsid w:val="008E5D2D"/>
    <w:rsid w:val="008F7679"/>
    <w:rsid w:val="00902F44"/>
    <w:rsid w:val="00910CF0"/>
    <w:rsid w:val="0097255D"/>
    <w:rsid w:val="0099056B"/>
    <w:rsid w:val="009A47CF"/>
    <w:rsid w:val="009D5720"/>
    <w:rsid w:val="009E41B9"/>
    <w:rsid w:val="00A07E30"/>
    <w:rsid w:val="00A3794C"/>
    <w:rsid w:val="00A4194E"/>
    <w:rsid w:val="00A53E3B"/>
    <w:rsid w:val="00AA651E"/>
    <w:rsid w:val="00AB44F2"/>
    <w:rsid w:val="00AD1FB7"/>
    <w:rsid w:val="00B12730"/>
    <w:rsid w:val="00B14B13"/>
    <w:rsid w:val="00B17FC3"/>
    <w:rsid w:val="00B261BD"/>
    <w:rsid w:val="00BA6A36"/>
    <w:rsid w:val="00BD3994"/>
    <w:rsid w:val="00BF3958"/>
    <w:rsid w:val="00C12697"/>
    <w:rsid w:val="00C135BA"/>
    <w:rsid w:val="00C26582"/>
    <w:rsid w:val="00C32FDC"/>
    <w:rsid w:val="00C57E67"/>
    <w:rsid w:val="00C61836"/>
    <w:rsid w:val="00C85150"/>
    <w:rsid w:val="00C85512"/>
    <w:rsid w:val="00C94F56"/>
    <w:rsid w:val="00CA7053"/>
    <w:rsid w:val="00CD56F2"/>
    <w:rsid w:val="00D006C0"/>
    <w:rsid w:val="00D13D50"/>
    <w:rsid w:val="00D2150B"/>
    <w:rsid w:val="00D30F93"/>
    <w:rsid w:val="00D358F1"/>
    <w:rsid w:val="00D410CC"/>
    <w:rsid w:val="00D43F4D"/>
    <w:rsid w:val="00D5468F"/>
    <w:rsid w:val="00E04068"/>
    <w:rsid w:val="00E236C0"/>
    <w:rsid w:val="00E31648"/>
    <w:rsid w:val="00E52E31"/>
    <w:rsid w:val="00E770AA"/>
    <w:rsid w:val="00E86639"/>
    <w:rsid w:val="00EC1670"/>
    <w:rsid w:val="00EE6FC4"/>
    <w:rsid w:val="00F23D8D"/>
    <w:rsid w:val="00F3776F"/>
    <w:rsid w:val="00F71962"/>
    <w:rsid w:val="00F72F76"/>
    <w:rsid w:val="00F92C0A"/>
    <w:rsid w:val="00FB166C"/>
    <w:rsid w:val="00FB1D54"/>
    <w:rsid w:val="00FB4A30"/>
    <w:rsid w:val="00FD45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3D"/>
  </w:style>
  <w:style w:type="paragraph" w:styleId="Heading1">
    <w:name w:val="heading 1"/>
    <w:basedOn w:val="Normal1"/>
    <w:next w:val="Normal1"/>
    <w:rsid w:val="003F59F5"/>
    <w:pPr>
      <w:keepNext/>
      <w:keepLines/>
      <w:spacing w:before="480" w:after="120"/>
      <w:outlineLvl w:val="0"/>
    </w:pPr>
    <w:rPr>
      <w:b/>
      <w:sz w:val="48"/>
      <w:szCs w:val="48"/>
    </w:rPr>
  </w:style>
  <w:style w:type="paragraph" w:styleId="Heading2">
    <w:name w:val="heading 2"/>
    <w:basedOn w:val="Normal1"/>
    <w:next w:val="Normal1"/>
    <w:rsid w:val="003F59F5"/>
    <w:pPr>
      <w:keepNext/>
      <w:keepLines/>
      <w:spacing w:before="360" w:after="80"/>
      <w:outlineLvl w:val="1"/>
    </w:pPr>
    <w:rPr>
      <w:b/>
      <w:sz w:val="36"/>
      <w:szCs w:val="36"/>
    </w:rPr>
  </w:style>
  <w:style w:type="paragraph" w:styleId="Heading3">
    <w:name w:val="heading 3"/>
    <w:basedOn w:val="Normal1"/>
    <w:next w:val="Normal1"/>
    <w:rsid w:val="003F59F5"/>
    <w:pPr>
      <w:keepNext/>
      <w:keepLines/>
      <w:spacing w:before="280" w:after="80"/>
      <w:outlineLvl w:val="2"/>
    </w:pPr>
    <w:rPr>
      <w:b/>
      <w:sz w:val="28"/>
      <w:szCs w:val="28"/>
    </w:rPr>
  </w:style>
  <w:style w:type="paragraph" w:styleId="Heading4">
    <w:name w:val="heading 4"/>
    <w:basedOn w:val="Normal1"/>
    <w:next w:val="Normal1"/>
    <w:rsid w:val="003F59F5"/>
    <w:pPr>
      <w:keepNext/>
      <w:keepLines/>
      <w:spacing w:before="240" w:after="40"/>
      <w:outlineLvl w:val="3"/>
    </w:pPr>
    <w:rPr>
      <w:b/>
      <w:sz w:val="24"/>
      <w:szCs w:val="24"/>
    </w:rPr>
  </w:style>
  <w:style w:type="paragraph" w:styleId="Heading5">
    <w:name w:val="heading 5"/>
    <w:basedOn w:val="Normal1"/>
    <w:next w:val="Normal1"/>
    <w:rsid w:val="003F59F5"/>
    <w:pPr>
      <w:keepNext/>
      <w:keepLines/>
      <w:spacing w:before="220" w:after="40"/>
      <w:outlineLvl w:val="4"/>
    </w:pPr>
    <w:rPr>
      <w:b/>
    </w:rPr>
  </w:style>
  <w:style w:type="paragraph" w:styleId="Heading6">
    <w:name w:val="heading 6"/>
    <w:basedOn w:val="Normal1"/>
    <w:next w:val="Normal1"/>
    <w:rsid w:val="003F59F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59F5"/>
  </w:style>
  <w:style w:type="paragraph" w:styleId="Title">
    <w:name w:val="Title"/>
    <w:basedOn w:val="Normal1"/>
    <w:next w:val="Normal1"/>
    <w:rsid w:val="003F59F5"/>
    <w:pPr>
      <w:keepNext/>
      <w:keepLines/>
      <w:spacing w:before="480" w:after="120"/>
    </w:pPr>
    <w:rPr>
      <w:b/>
      <w:sz w:val="72"/>
      <w:szCs w:val="72"/>
    </w:rPr>
  </w:style>
  <w:style w:type="paragraph" w:styleId="Header">
    <w:name w:val="header"/>
    <w:basedOn w:val="Normal"/>
    <w:link w:val="HeaderChar"/>
    <w:uiPriority w:val="99"/>
    <w:unhideWhenUsed/>
    <w:rsid w:val="006731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18C"/>
  </w:style>
  <w:style w:type="paragraph" w:styleId="Footer">
    <w:name w:val="footer"/>
    <w:basedOn w:val="Normal"/>
    <w:link w:val="FooterChar"/>
    <w:uiPriority w:val="99"/>
    <w:unhideWhenUsed/>
    <w:rsid w:val="006731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318C"/>
  </w:style>
  <w:style w:type="paragraph" w:styleId="BalloonText">
    <w:name w:val="Balloon Text"/>
    <w:basedOn w:val="Normal"/>
    <w:link w:val="BalloonTextChar"/>
    <w:uiPriority w:val="99"/>
    <w:semiHidden/>
    <w:unhideWhenUsed/>
    <w:rsid w:val="0067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18C"/>
    <w:rPr>
      <w:rFonts w:ascii="Tahoma" w:hAnsi="Tahoma" w:cs="Tahoma"/>
      <w:sz w:val="16"/>
      <w:szCs w:val="16"/>
    </w:rPr>
  </w:style>
  <w:style w:type="character" w:styleId="Hyperlink">
    <w:name w:val="Hyperlink"/>
    <w:basedOn w:val="DefaultParagraphFont"/>
    <w:uiPriority w:val="99"/>
    <w:unhideWhenUsed/>
    <w:rsid w:val="008822FB"/>
    <w:rPr>
      <w:color w:val="0000FF" w:themeColor="hyperlink"/>
      <w:u w:val="single"/>
    </w:rPr>
  </w:style>
  <w:style w:type="paragraph" w:styleId="NormalWeb">
    <w:name w:val="Normal (Web)"/>
    <w:basedOn w:val="Normal"/>
    <w:uiPriority w:val="99"/>
    <w:unhideWhenUsed/>
    <w:rsid w:val="006708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01B5"/>
    <w:pPr>
      <w:ind w:left="720"/>
      <w:contextualSpacing/>
    </w:pPr>
  </w:style>
  <w:style w:type="table" w:styleId="TableGrid">
    <w:name w:val="Table Grid"/>
    <w:basedOn w:val="TableNormal"/>
    <w:uiPriority w:val="59"/>
    <w:rsid w:val="000E0FC3"/>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1E4668"/>
  </w:style>
  <w:style w:type="character" w:customStyle="1" w:styleId="shorttext">
    <w:name w:val="short_text"/>
    <w:rsid w:val="001E4668"/>
  </w:style>
  <w:style w:type="paragraph" w:styleId="HTMLPreformatted">
    <w:name w:val="HTML Preformatted"/>
    <w:basedOn w:val="Normal"/>
    <w:link w:val="HTMLPreformattedChar"/>
    <w:uiPriority w:val="99"/>
    <w:rsid w:val="0026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val="bg-BG" w:eastAsia="ja-JP"/>
    </w:rPr>
  </w:style>
  <w:style w:type="character" w:customStyle="1" w:styleId="HTMLPreformattedChar">
    <w:name w:val="HTML Preformatted Char"/>
    <w:basedOn w:val="DefaultParagraphFont"/>
    <w:link w:val="HTMLPreformatted"/>
    <w:uiPriority w:val="99"/>
    <w:rsid w:val="00263F77"/>
    <w:rPr>
      <w:rFonts w:ascii="Courier New" w:eastAsia="MS Mincho" w:hAnsi="Courier New" w:cs="Courier New"/>
      <w:sz w:val="20"/>
      <w:szCs w:val="20"/>
      <w:lang w:val="bg-BG" w:eastAsia="ja-JP"/>
    </w:rPr>
  </w:style>
  <w:style w:type="paragraph" w:styleId="Subtitle">
    <w:name w:val="Subtitle"/>
    <w:basedOn w:val="Normal"/>
    <w:next w:val="Normal"/>
    <w:rsid w:val="003F59F5"/>
    <w:pPr>
      <w:keepNext/>
      <w:keepLines/>
      <w:spacing w:before="360" w:after="80"/>
    </w:pPr>
    <w:rPr>
      <w:rFonts w:ascii="Georgia" w:eastAsia="Georgia" w:hAnsi="Georgia" w:cs="Georgia"/>
      <w:i/>
      <w:color w:val="666666"/>
      <w:sz w:val="48"/>
      <w:szCs w:val="48"/>
    </w:rPr>
  </w:style>
  <w:style w:type="table" w:customStyle="1" w:styleId="a">
    <w:basedOn w:val="TableNormal"/>
    <w:rsid w:val="003F59F5"/>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F59F5"/>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A4194E"/>
    <w:pPr>
      <w:spacing w:after="0" w:line="240" w:lineRule="auto"/>
    </w:pPr>
    <w:rPr>
      <w:rFonts w:asciiTheme="minorHAnsi" w:eastAsiaTheme="minorEastAsia" w:hAnsiTheme="minorHAnsi" w:cstheme="minorBidi"/>
      <w:lang w:val="hr-HR" w:eastAsia="hr-HR"/>
    </w:rPr>
  </w:style>
  <w:style w:type="paragraph" w:customStyle="1" w:styleId="gmail-msolistparagraph">
    <w:name w:val="gmail-msolistparagraph"/>
    <w:basedOn w:val="Normal"/>
    <w:rsid w:val="00A4194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go">
    <w:name w:val="go"/>
    <w:basedOn w:val="DefaultParagraphFont"/>
    <w:rsid w:val="00D2150B"/>
  </w:style>
  <w:style w:type="paragraph" w:customStyle="1" w:styleId="Default">
    <w:name w:val="Default"/>
    <w:rsid w:val="00D006C0"/>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001777">
      <w:bodyDiv w:val="1"/>
      <w:marLeft w:val="0"/>
      <w:marRight w:val="0"/>
      <w:marTop w:val="0"/>
      <w:marBottom w:val="0"/>
      <w:divBdr>
        <w:top w:val="none" w:sz="0" w:space="0" w:color="auto"/>
        <w:left w:val="none" w:sz="0" w:space="0" w:color="auto"/>
        <w:bottom w:val="none" w:sz="0" w:space="0" w:color="auto"/>
        <w:right w:val="none" w:sz="0" w:space="0" w:color="auto"/>
      </w:divBdr>
      <w:divsChild>
        <w:div w:id="1025713316">
          <w:marLeft w:val="1166"/>
          <w:marRight w:val="0"/>
          <w:marTop w:val="0"/>
          <w:marBottom w:val="120"/>
          <w:divBdr>
            <w:top w:val="none" w:sz="0" w:space="0" w:color="auto"/>
            <w:left w:val="none" w:sz="0" w:space="0" w:color="auto"/>
            <w:bottom w:val="none" w:sz="0" w:space="0" w:color="auto"/>
            <w:right w:val="none" w:sz="0" w:space="0" w:color="auto"/>
          </w:divBdr>
        </w:div>
        <w:div w:id="904995810">
          <w:marLeft w:val="1166"/>
          <w:marRight w:val="0"/>
          <w:marTop w:val="0"/>
          <w:marBottom w:val="120"/>
          <w:divBdr>
            <w:top w:val="none" w:sz="0" w:space="0" w:color="auto"/>
            <w:left w:val="none" w:sz="0" w:space="0" w:color="auto"/>
            <w:bottom w:val="none" w:sz="0" w:space="0" w:color="auto"/>
            <w:right w:val="none" w:sz="0" w:space="0" w:color="auto"/>
          </w:divBdr>
        </w:div>
        <w:div w:id="884023695">
          <w:marLeft w:val="1166"/>
          <w:marRight w:val="0"/>
          <w:marTop w:val="0"/>
          <w:marBottom w:val="120"/>
          <w:divBdr>
            <w:top w:val="none" w:sz="0" w:space="0" w:color="auto"/>
            <w:left w:val="none" w:sz="0" w:space="0" w:color="auto"/>
            <w:bottom w:val="none" w:sz="0" w:space="0" w:color="auto"/>
            <w:right w:val="none" w:sz="0" w:space="0" w:color="auto"/>
          </w:divBdr>
        </w:div>
      </w:divsChild>
    </w:div>
    <w:div w:id="21326471">
      <w:bodyDiv w:val="1"/>
      <w:marLeft w:val="0"/>
      <w:marRight w:val="0"/>
      <w:marTop w:val="0"/>
      <w:marBottom w:val="0"/>
      <w:divBdr>
        <w:top w:val="none" w:sz="0" w:space="0" w:color="auto"/>
        <w:left w:val="none" w:sz="0" w:space="0" w:color="auto"/>
        <w:bottom w:val="none" w:sz="0" w:space="0" w:color="auto"/>
        <w:right w:val="none" w:sz="0" w:space="0" w:color="auto"/>
      </w:divBdr>
    </w:div>
    <w:div w:id="49109713">
      <w:bodyDiv w:val="1"/>
      <w:marLeft w:val="0"/>
      <w:marRight w:val="0"/>
      <w:marTop w:val="0"/>
      <w:marBottom w:val="0"/>
      <w:divBdr>
        <w:top w:val="none" w:sz="0" w:space="0" w:color="auto"/>
        <w:left w:val="none" w:sz="0" w:space="0" w:color="auto"/>
        <w:bottom w:val="none" w:sz="0" w:space="0" w:color="auto"/>
        <w:right w:val="none" w:sz="0" w:space="0" w:color="auto"/>
      </w:divBdr>
      <w:divsChild>
        <w:div w:id="998965288">
          <w:marLeft w:val="994"/>
          <w:marRight w:val="0"/>
          <w:marTop w:val="0"/>
          <w:marBottom w:val="0"/>
          <w:divBdr>
            <w:top w:val="none" w:sz="0" w:space="0" w:color="auto"/>
            <w:left w:val="none" w:sz="0" w:space="0" w:color="auto"/>
            <w:bottom w:val="none" w:sz="0" w:space="0" w:color="auto"/>
            <w:right w:val="none" w:sz="0" w:space="0" w:color="auto"/>
          </w:divBdr>
        </w:div>
      </w:divsChild>
    </w:div>
    <w:div w:id="140970949">
      <w:bodyDiv w:val="1"/>
      <w:marLeft w:val="0"/>
      <w:marRight w:val="0"/>
      <w:marTop w:val="0"/>
      <w:marBottom w:val="0"/>
      <w:divBdr>
        <w:top w:val="none" w:sz="0" w:space="0" w:color="auto"/>
        <w:left w:val="none" w:sz="0" w:space="0" w:color="auto"/>
        <w:bottom w:val="none" w:sz="0" w:space="0" w:color="auto"/>
        <w:right w:val="none" w:sz="0" w:space="0" w:color="auto"/>
      </w:divBdr>
    </w:div>
    <w:div w:id="172454655">
      <w:bodyDiv w:val="1"/>
      <w:marLeft w:val="0"/>
      <w:marRight w:val="0"/>
      <w:marTop w:val="0"/>
      <w:marBottom w:val="0"/>
      <w:divBdr>
        <w:top w:val="none" w:sz="0" w:space="0" w:color="auto"/>
        <w:left w:val="none" w:sz="0" w:space="0" w:color="auto"/>
        <w:bottom w:val="none" w:sz="0" w:space="0" w:color="auto"/>
        <w:right w:val="none" w:sz="0" w:space="0" w:color="auto"/>
      </w:divBdr>
    </w:div>
    <w:div w:id="229002005">
      <w:bodyDiv w:val="1"/>
      <w:marLeft w:val="0"/>
      <w:marRight w:val="0"/>
      <w:marTop w:val="0"/>
      <w:marBottom w:val="0"/>
      <w:divBdr>
        <w:top w:val="none" w:sz="0" w:space="0" w:color="auto"/>
        <w:left w:val="none" w:sz="0" w:space="0" w:color="auto"/>
        <w:bottom w:val="none" w:sz="0" w:space="0" w:color="auto"/>
        <w:right w:val="none" w:sz="0" w:space="0" w:color="auto"/>
      </w:divBdr>
    </w:div>
    <w:div w:id="266928662">
      <w:bodyDiv w:val="1"/>
      <w:marLeft w:val="0"/>
      <w:marRight w:val="0"/>
      <w:marTop w:val="0"/>
      <w:marBottom w:val="0"/>
      <w:divBdr>
        <w:top w:val="none" w:sz="0" w:space="0" w:color="auto"/>
        <w:left w:val="none" w:sz="0" w:space="0" w:color="auto"/>
        <w:bottom w:val="none" w:sz="0" w:space="0" w:color="auto"/>
        <w:right w:val="none" w:sz="0" w:space="0" w:color="auto"/>
      </w:divBdr>
      <w:divsChild>
        <w:div w:id="2075154706">
          <w:marLeft w:val="720"/>
          <w:marRight w:val="0"/>
          <w:marTop w:val="0"/>
          <w:marBottom w:val="0"/>
          <w:divBdr>
            <w:top w:val="none" w:sz="0" w:space="0" w:color="auto"/>
            <w:left w:val="none" w:sz="0" w:space="0" w:color="auto"/>
            <w:bottom w:val="none" w:sz="0" w:space="0" w:color="auto"/>
            <w:right w:val="none" w:sz="0" w:space="0" w:color="auto"/>
          </w:divBdr>
        </w:div>
        <w:div w:id="988824754">
          <w:marLeft w:val="720"/>
          <w:marRight w:val="0"/>
          <w:marTop w:val="0"/>
          <w:marBottom w:val="0"/>
          <w:divBdr>
            <w:top w:val="none" w:sz="0" w:space="0" w:color="auto"/>
            <w:left w:val="none" w:sz="0" w:space="0" w:color="auto"/>
            <w:bottom w:val="none" w:sz="0" w:space="0" w:color="auto"/>
            <w:right w:val="none" w:sz="0" w:space="0" w:color="auto"/>
          </w:divBdr>
        </w:div>
        <w:div w:id="104276650">
          <w:marLeft w:val="720"/>
          <w:marRight w:val="0"/>
          <w:marTop w:val="0"/>
          <w:marBottom w:val="0"/>
          <w:divBdr>
            <w:top w:val="none" w:sz="0" w:space="0" w:color="auto"/>
            <w:left w:val="none" w:sz="0" w:space="0" w:color="auto"/>
            <w:bottom w:val="none" w:sz="0" w:space="0" w:color="auto"/>
            <w:right w:val="none" w:sz="0" w:space="0" w:color="auto"/>
          </w:divBdr>
        </w:div>
        <w:div w:id="1790934729">
          <w:marLeft w:val="720"/>
          <w:marRight w:val="0"/>
          <w:marTop w:val="0"/>
          <w:marBottom w:val="0"/>
          <w:divBdr>
            <w:top w:val="none" w:sz="0" w:space="0" w:color="auto"/>
            <w:left w:val="none" w:sz="0" w:space="0" w:color="auto"/>
            <w:bottom w:val="none" w:sz="0" w:space="0" w:color="auto"/>
            <w:right w:val="none" w:sz="0" w:space="0" w:color="auto"/>
          </w:divBdr>
        </w:div>
      </w:divsChild>
    </w:div>
    <w:div w:id="286358938">
      <w:bodyDiv w:val="1"/>
      <w:marLeft w:val="0"/>
      <w:marRight w:val="0"/>
      <w:marTop w:val="0"/>
      <w:marBottom w:val="0"/>
      <w:divBdr>
        <w:top w:val="none" w:sz="0" w:space="0" w:color="auto"/>
        <w:left w:val="none" w:sz="0" w:space="0" w:color="auto"/>
        <w:bottom w:val="none" w:sz="0" w:space="0" w:color="auto"/>
        <w:right w:val="none" w:sz="0" w:space="0" w:color="auto"/>
      </w:divBdr>
      <w:divsChild>
        <w:div w:id="377440357">
          <w:marLeft w:val="547"/>
          <w:marRight w:val="0"/>
          <w:marTop w:val="360"/>
          <w:marBottom w:val="0"/>
          <w:divBdr>
            <w:top w:val="none" w:sz="0" w:space="0" w:color="auto"/>
            <w:left w:val="none" w:sz="0" w:space="0" w:color="auto"/>
            <w:bottom w:val="none" w:sz="0" w:space="0" w:color="auto"/>
            <w:right w:val="none" w:sz="0" w:space="0" w:color="auto"/>
          </w:divBdr>
        </w:div>
        <w:div w:id="1718773106">
          <w:marLeft w:val="547"/>
          <w:marRight w:val="0"/>
          <w:marTop w:val="360"/>
          <w:marBottom w:val="0"/>
          <w:divBdr>
            <w:top w:val="none" w:sz="0" w:space="0" w:color="auto"/>
            <w:left w:val="none" w:sz="0" w:space="0" w:color="auto"/>
            <w:bottom w:val="none" w:sz="0" w:space="0" w:color="auto"/>
            <w:right w:val="none" w:sz="0" w:space="0" w:color="auto"/>
          </w:divBdr>
        </w:div>
        <w:div w:id="1670517298">
          <w:marLeft w:val="547"/>
          <w:marRight w:val="0"/>
          <w:marTop w:val="360"/>
          <w:marBottom w:val="0"/>
          <w:divBdr>
            <w:top w:val="none" w:sz="0" w:space="0" w:color="auto"/>
            <w:left w:val="none" w:sz="0" w:space="0" w:color="auto"/>
            <w:bottom w:val="none" w:sz="0" w:space="0" w:color="auto"/>
            <w:right w:val="none" w:sz="0" w:space="0" w:color="auto"/>
          </w:divBdr>
        </w:div>
      </w:divsChild>
    </w:div>
    <w:div w:id="287513299">
      <w:bodyDiv w:val="1"/>
      <w:marLeft w:val="0"/>
      <w:marRight w:val="0"/>
      <w:marTop w:val="0"/>
      <w:marBottom w:val="0"/>
      <w:divBdr>
        <w:top w:val="none" w:sz="0" w:space="0" w:color="auto"/>
        <w:left w:val="none" w:sz="0" w:space="0" w:color="auto"/>
        <w:bottom w:val="none" w:sz="0" w:space="0" w:color="auto"/>
        <w:right w:val="none" w:sz="0" w:space="0" w:color="auto"/>
      </w:divBdr>
    </w:div>
    <w:div w:id="380600211">
      <w:bodyDiv w:val="1"/>
      <w:marLeft w:val="0"/>
      <w:marRight w:val="0"/>
      <w:marTop w:val="0"/>
      <w:marBottom w:val="0"/>
      <w:divBdr>
        <w:top w:val="none" w:sz="0" w:space="0" w:color="auto"/>
        <w:left w:val="none" w:sz="0" w:space="0" w:color="auto"/>
        <w:bottom w:val="none" w:sz="0" w:space="0" w:color="auto"/>
        <w:right w:val="none" w:sz="0" w:space="0" w:color="auto"/>
      </w:divBdr>
      <w:divsChild>
        <w:div w:id="281156350">
          <w:marLeft w:val="1166"/>
          <w:marRight w:val="0"/>
          <w:marTop w:val="0"/>
          <w:marBottom w:val="120"/>
          <w:divBdr>
            <w:top w:val="none" w:sz="0" w:space="0" w:color="auto"/>
            <w:left w:val="none" w:sz="0" w:space="0" w:color="auto"/>
            <w:bottom w:val="none" w:sz="0" w:space="0" w:color="auto"/>
            <w:right w:val="none" w:sz="0" w:space="0" w:color="auto"/>
          </w:divBdr>
        </w:div>
        <w:div w:id="140852632">
          <w:marLeft w:val="1166"/>
          <w:marRight w:val="0"/>
          <w:marTop w:val="0"/>
          <w:marBottom w:val="120"/>
          <w:divBdr>
            <w:top w:val="none" w:sz="0" w:space="0" w:color="auto"/>
            <w:left w:val="none" w:sz="0" w:space="0" w:color="auto"/>
            <w:bottom w:val="none" w:sz="0" w:space="0" w:color="auto"/>
            <w:right w:val="none" w:sz="0" w:space="0" w:color="auto"/>
          </w:divBdr>
        </w:div>
      </w:divsChild>
    </w:div>
    <w:div w:id="412435454">
      <w:bodyDiv w:val="1"/>
      <w:marLeft w:val="0"/>
      <w:marRight w:val="0"/>
      <w:marTop w:val="0"/>
      <w:marBottom w:val="0"/>
      <w:divBdr>
        <w:top w:val="none" w:sz="0" w:space="0" w:color="auto"/>
        <w:left w:val="none" w:sz="0" w:space="0" w:color="auto"/>
        <w:bottom w:val="none" w:sz="0" w:space="0" w:color="auto"/>
        <w:right w:val="none" w:sz="0" w:space="0" w:color="auto"/>
      </w:divBdr>
    </w:div>
    <w:div w:id="430786351">
      <w:bodyDiv w:val="1"/>
      <w:marLeft w:val="0"/>
      <w:marRight w:val="0"/>
      <w:marTop w:val="0"/>
      <w:marBottom w:val="0"/>
      <w:divBdr>
        <w:top w:val="none" w:sz="0" w:space="0" w:color="auto"/>
        <w:left w:val="none" w:sz="0" w:space="0" w:color="auto"/>
        <w:bottom w:val="none" w:sz="0" w:space="0" w:color="auto"/>
        <w:right w:val="none" w:sz="0" w:space="0" w:color="auto"/>
      </w:divBdr>
      <w:divsChild>
        <w:div w:id="1176455021">
          <w:marLeft w:val="547"/>
          <w:marRight w:val="0"/>
          <w:marTop w:val="80"/>
          <w:marBottom w:val="160"/>
          <w:divBdr>
            <w:top w:val="none" w:sz="0" w:space="0" w:color="auto"/>
            <w:left w:val="none" w:sz="0" w:space="0" w:color="auto"/>
            <w:bottom w:val="none" w:sz="0" w:space="0" w:color="auto"/>
            <w:right w:val="none" w:sz="0" w:space="0" w:color="auto"/>
          </w:divBdr>
        </w:div>
        <w:div w:id="1012952240">
          <w:marLeft w:val="547"/>
          <w:marRight w:val="0"/>
          <w:marTop w:val="80"/>
          <w:marBottom w:val="160"/>
          <w:divBdr>
            <w:top w:val="none" w:sz="0" w:space="0" w:color="auto"/>
            <w:left w:val="none" w:sz="0" w:space="0" w:color="auto"/>
            <w:bottom w:val="none" w:sz="0" w:space="0" w:color="auto"/>
            <w:right w:val="none" w:sz="0" w:space="0" w:color="auto"/>
          </w:divBdr>
        </w:div>
        <w:div w:id="1172718250">
          <w:marLeft w:val="547"/>
          <w:marRight w:val="0"/>
          <w:marTop w:val="80"/>
          <w:marBottom w:val="160"/>
          <w:divBdr>
            <w:top w:val="none" w:sz="0" w:space="0" w:color="auto"/>
            <w:left w:val="none" w:sz="0" w:space="0" w:color="auto"/>
            <w:bottom w:val="none" w:sz="0" w:space="0" w:color="auto"/>
            <w:right w:val="none" w:sz="0" w:space="0" w:color="auto"/>
          </w:divBdr>
        </w:div>
        <w:div w:id="388040867">
          <w:marLeft w:val="547"/>
          <w:marRight w:val="0"/>
          <w:marTop w:val="80"/>
          <w:marBottom w:val="160"/>
          <w:divBdr>
            <w:top w:val="none" w:sz="0" w:space="0" w:color="auto"/>
            <w:left w:val="none" w:sz="0" w:space="0" w:color="auto"/>
            <w:bottom w:val="none" w:sz="0" w:space="0" w:color="auto"/>
            <w:right w:val="none" w:sz="0" w:space="0" w:color="auto"/>
          </w:divBdr>
        </w:div>
        <w:div w:id="1498183856">
          <w:marLeft w:val="547"/>
          <w:marRight w:val="0"/>
          <w:marTop w:val="80"/>
          <w:marBottom w:val="160"/>
          <w:divBdr>
            <w:top w:val="none" w:sz="0" w:space="0" w:color="auto"/>
            <w:left w:val="none" w:sz="0" w:space="0" w:color="auto"/>
            <w:bottom w:val="none" w:sz="0" w:space="0" w:color="auto"/>
            <w:right w:val="none" w:sz="0" w:space="0" w:color="auto"/>
          </w:divBdr>
        </w:div>
      </w:divsChild>
    </w:div>
    <w:div w:id="510800306">
      <w:bodyDiv w:val="1"/>
      <w:marLeft w:val="0"/>
      <w:marRight w:val="0"/>
      <w:marTop w:val="0"/>
      <w:marBottom w:val="0"/>
      <w:divBdr>
        <w:top w:val="none" w:sz="0" w:space="0" w:color="auto"/>
        <w:left w:val="none" w:sz="0" w:space="0" w:color="auto"/>
        <w:bottom w:val="none" w:sz="0" w:space="0" w:color="auto"/>
        <w:right w:val="none" w:sz="0" w:space="0" w:color="auto"/>
      </w:divBdr>
    </w:div>
    <w:div w:id="581111970">
      <w:bodyDiv w:val="1"/>
      <w:marLeft w:val="0"/>
      <w:marRight w:val="0"/>
      <w:marTop w:val="0"/>
      <w:marBottom w:val="0"/>
      <w:divBdr>
        <w:top w:val="none" w:sz="0" w:space="0" w:color="auto"/>
        <w:left w:val="none" w:sz="0" w:space="0" w:color="auto"/>
        <w:bottom w:val="none" w:sz="0" w:space="0" w:color="auto"/>
        <w:right w:val="none" w:sz="0" w:space="0" w:color="auto"/>
      </w:divBdr>
      <w:divsChild>
        <w:div w:id="1541819942">
          <w:marLeft w:val="288"/>
          <w:marRight w:val="0"/>
          <w:marTop w:val="0"/>
          <w:marBottom w:val="0"/>
          <w:divBdr>
            <w:top w:val="none" w:sz="0" w:space="0" w:color="auto"/>
            <w:left w:val="none" w:sz="0" w:space="0" w:color="auto"/>
            <w:bottom w:val="none" w:sz="0" w:space="0" w:color="auto"/>
            <w:right w:val="none" w:sz="0" w:space="0" w:color="auto"/>
          </w:divBdr>
        </w:div>
        <w:div w:id="506141419">
          <w:marLeft w:val="288"/>
          <w:marRight w:val="0"/>
          <w:marTop w:val="0"/>
          <w:marBottom w:val="0"/>
          <w:divBdr>
            <w:top w:val="none" w:sz="0" w:space="0" w:color="auto"/>
            <w:left w:val="none" w:sz="0" w:space="0" w:color="auto"/>
            <w:bottom w:val="none" w:sz="0" w:space="0" w:color="auto"/>
            <w:right w:val="none" w:sz="0" w:space="0" w:color="auto"/>
          </w:divBdr>
        </w:div>
        <w:div w:id="743457982">
          <w:marLeft w:val="288"/>
          <w:marRight w:val="0"/>
          <w:marTop w:val="0"/>
          <w:marBottom w:val="0"/>
          <w:divBdr>
            <w:top w:val="none" w:sz="0" w:space="0" w:color="auto"/>
            <w:left w:val="none" w:sz="0" w:space="0" w:color="auto"/>
            <w:bottom w:val="none" w:sz="0" w:space="0" w:color="auto"/>
            <w:right w:val="none" w:sz="0" w:space="0" w:color="auto"/>
          </w:divBdr>
        </w:div>
        <w:div w:id="1462114440">
          <w:marLeft w:val="288"/>
          <w:marRight w:val="0"/>
          <w:marTop w:val="0"/>
          <w:marBottom w:val="0"/>
          <w:divBdr>
            <w:top w:val="none" w:sz="0" w:space="0" w:color="auto"/>
            <w:left w:val="none" w:sz="0" w:space="0" w:color="auto"/>
            <w:bottom w:val="none" w:sz="0" w:space="0" w:color="auto"/>
            <w:right w:val="none" w:sz="0" w:space="0" w:color="auto"/>
          </w:divBdr>
        </w:div>
        <w:div w:id="675421060">
          <w:marLeft w:val="288"/>
          <w:marRight w:val="0"/>
          <w:marTop w:val="0"/>
          <w:marBottom w:val="0"/>
          <w:divBdr>
            <w:top w:val="none" w:sz="0" w:space="0" w:color="auto"/>
            <w:left w:val="none" w:sz="0" w:space="0" w:color="auto"/>
            <w:bottom w:val="none" w:sz="0" w:space="0" w:color="auto"/>
            <w:right w:val="none" w:sz="0" w:space="0" w:color="auto"/>
          </w:divBdr>
        </w:div>
      </w:divsChild>
    </w:div>
    <w:div w:id="590966143">
      <w:bodyDiv w:val="1"/>
      <w:marLeft w:val="0"/>
      <w:marRight w:val="0"/>
      <w:marTop w:val="0"/>
      <w:marBottom w:val="0"/>
      <w:divBdr>
        <w:top w:val="none" w:sz="0" w:space="0" w:color="auto"/>
        <w:left w:val="none" w:sz="0" w:space="0" w:color="auto"/>
        <w:bottom w:val="none" w:sz="0" w:space="0" w:color="auto"/>
        <w:right w:val="none" w:sz="0" w:space="0" w:color="auto"/>
      </w:divBdr>
      <w:divsChild>
        <w:div w:id="563953193">
          <w:marLeft w:val="0"/>
          <w:marRight w:val="0"/>
          <w:marTop w:val="96"/>
          <w:marBottom w:val="0"/>
          <w:divBdr>
            <w:top w:val="none" w:sz="0" w:space="0" w:color="auto"/>
            <w:left w:val="none" w:sz="0" w:space="0" w:color="auto"/>
            <w:bottom w:val="none" w:sz="0" w:space="0" w:color="auto"/>
            <w:right w:val="none" w:sz="0" w:space="0" w:color="auto"/>
          </w:divBdr>
        </w:div>
        <w:div w:id="780612768">
          <w:marLeft w:val="0"/>
          <w:marRight w:val="0"/>
          <w:marTop w:val="96"/>
          <w:marBottom w:val="0"/>
          <w:divBdr>
            <w:top w:val="none" w:sz="0" w:space="0" w:color="auto"/>
            <w:left w:val="none" w:sz="0" w:space="0" w:color="auto"/>
            <w:bottom w:val="none" w:sz="0" w:space="0" w:color="auto"/>
            <w:right w:val="none" w:sz="0" w:space="0" w:color="auto"/>
          </w:divBdr>
        </w:div>
        <w:div w:id="1942376029">
          <w:marLeft w:val="418"/>
          <w:marRight w:val="0"/>
          <w:marTop w:val="96"/>
          <w:marBottom w:val="0"/>
          <w:divBdr>
            <w:top w:val="none" w:sz="0" w:space="0" w:color="auto"/>
            <w:left w:val="none" w:sz="0" w:space="0" w:color="auto"/>
            <w:bottom w:val="none" w:sz="0" w:space="0" w:color="auto"/>
            <w:right w:val="none" w:sz="0" w:space="0" w:color="auto"/>
          </w:divBdr>
        </w:div>
        <w:div w:id="1716463251">
          <w:marLeft w:val="418"/>
          <w:marRight w:val="0"/>
          <w:marTop w:val="96"/>
          <w:marBottom w:val="0"/>
          <w:divBdr>
            <w:top w:val="none" w:sz="0" w:space="0" w:color="auto"/>
            <w:left w:val="none" w:sz="0" w:space="0" w:color="auto"/>
            <w:bottom w:val="none" w:sz="0" w:space="0" w:color="auto"/>
            <w:right w:val="none" w:sz="0" w:space="0" w:color="auto"/>
          </w:divBdr>
        </w:div>
        <w:div w:id="1723628543">
          <w:marLeft w:val="0"/>
          <w:marRight w:val="0"/>
          <w:marTop w:val="96"/>
          <w:marBottom w:val="0"/>
          <w:divBdr>
            <w:top w:val="none" w:sz="0" w:space="0" w:color="auto"/>
            <w:left w:val="none" w:sz="0" w:space="0" w:color="auto"/>
            <w:bottom w:val="none" w:sz="0" w:space="0" w:color="auto"/>
            <w:right w:val="none" w:sz="0" w:space="0" w:color="auto"/>
          </w:divBdr>
        </w:div>
      </w:divsChild>
    </w:div>
    <w:div w:id="662398119">
      <w:bodyDiv w:val="1"/>
      <w:marLeft w:val="0"/>
      <w:marRight w:val="0"/>
      <w:marTop w:val="0"/>
      <w:marBottom w:val="0"/>
      <w:divBdr>
        <w:top w:val="none" w:sz="0" w:space="0" w:color="auto"/>
        <w:left w:val="none" w:sz="0" w:space="0" w:color="auto"/>
        <w:bottom w:val="none" w:sz="0" w:space="0" w:color="auto"/>
        <w:right w:val="none" w:sz="0" w:space="0" w:color="auto"/>
      </w:divBdr>
    </w:div>
    <w:div w:id="677195677">
      <w:bodyDiv w:val="1"/>
      <w:marLeft w:val="0"/>
      <w:marRight w:val="0"/>
      <w:marTop w:val="0"/>
      <w:marBottom w:val="0"/>
      <w:divBdr>
        <w:top w:val="none" w:sz="0" w:space="0" w:color="auto"/>
        <w:left w:val="none" w:sz="0" w:space="0" w:color="auto"/>
        <w:bottom w:val="none" w:sz="0" w:space="0" w:color="auto"/>
        <w:right w:val="none" w:sz="0" w:space="0" w:color="auto"/>
      </w:divBdr>
      <w:divsChild>
        <w:div w:id="1312371193">
          <w:marLeft w:val="547"/>
          <w:marRight w:val="0"/>
          <w:marTop w:val="80"/>
          <w:marBottom w:val="160"/>
          <w:divBdr>
            <w:top w:val="none" w:sz="0" w:space="0" w:color="auto"/>
            <w:left w:val="none" w:sz="0" w:space="0" w:color="auto"/>
            <w:bottom w:val="none" w:sz="0" w:space="0" w:color="auto"/>
            <w:right w:val="none" w:sz="0" w:space="0" w:color="auto"/>
          </w:divBdr>
        </w:div>
      </w:divsChild>
    </w:div>
    <w:div w:id="851453891">
      <w:bodyDiv w:val="1"/>
      <w:marLeft w:val="0"/>
      <w:marRight w:val="0"/>
      <w:marTop w:val="0"/>
      <w:marBottom w:val="0"/>
      <w:divBdr>
        <w:top w:val="none" w:sz="0" w:space="0" w:color="auto"/>
        <w:left w:val="none" w:sz="0" w:space="0" w:color="auto"/>
        <w:bottom w:val="none" w:sz="0" w:space="0" w:color="auto"/>
        <w:right w:val="none" w:sz="0" w:space="0" w:color="auto"/>
      </w:divBdr>
      <w:divsChild>
        <w:div w:id="1449471474">
          <w:marLeft w:val="720"/>
          <w:marRight w:val="0"/>
          <w:marTop w:val="0"/>
          <w:marBottom w:val="0"/>
          <w:divBdr>
            <w:top w:val="none" w:sz="0" w:space="0" w:color="auto"/>
            <w:left w:val="none" w:sz="0" w:space="0" w:color="auto"/>
            <w:bottom w:val="none" w:sz="0" w:space="0" w:color="auto"/>
            <w:right w:val="none" w:sz="0" w:space="0" w:color="auto"/>
          </w:divBdr>
        </w:div>
        <w:div w:id="651636781">
          <w:marLeft w:val="720"/>
          <w:marRight w:val="0"/>
          <w:marTop w:val="0"/>
          <w:marBottom w:val="0"/>
          <w:divBdr>
            <w:top w:val="none" w:sz="0" w:space="0" w:color="auto"/>
            <w:left w:val="none" w:sz="0" w:space="0" w:color="auto"/>
            <w:bottom w:val="none" w:sz="0" w:space="0" w:color="auto"/>
            <w:right w:val="none" w:sz="0" w:space="0" w:color="auto"/>
          </w:divBdr>
        </w:div>
        <w:div w:id="1119178781">
          <w:marLeft w:val="720"/>
          <w:marRight w:val="0"/>
          <w:marTop w:val="0"/>
          <w:marBottom w:val="0"/>
          <w:divBdr>
            <w:top w:val="none" w:sz="0" w:space="0" w:color="auto"/>
            <w:left w:val="none" w:sz="0" w:space="0" w:color="auto"/>
            <w:bottom w:val="none" w:sz="0" w:space="0" w:color="auto"/>
            <w:right w:val="none" w:sz="0" w:space="0" w:color="auto"/>
          </w:divBdr>
        </w:div>
        <w:div w:id="2136289157">
          <w:marLeft w:val="720"/>
          <w:marRight w:val="0"/>
          <w:marTop w:val="0"/>
          <w:marBottom w:val="0"/>
          <w:divBdr>
            <w:top w:val="none" w:sz="0" w:space="0" w:color="auto"/>
            <w:left w:val="none" w:sz="0" w:space="0" w:color="auto"/>
            <w:bottom w:val="none" w:sz="0" w:space="0" w:color="auto"/>
            <w:right w:val="none" w:sz="0" w:space="0" w:color="auto"/>
          </w:divBdr>
        </w:div>
        <w:div w:id="141772262">
          <w:marLeft w:val="720"/>
          <w:marRight w:val="0"/>
          <w:marTop w:val="0"/>
          <w:marBottom w:val="0"/>
          <w:divBdr>
            <w:top w:val="none" w:sz="0" w:space="0" w:color="auto"/>
            <w:left w:val="none" w:sz="0" w:space="0" w:color="auto"/>
            <w:bottom w:val="none" w:sz="0" w:space="0" w:color="auto"/>
            <w:right w:val="none" w:sz="0" w:space="0" w:color="auto"/>
          </w:divBdr>
        </w:div>
      </w:divsChild>
    </w:div>
    <w:div w:id="863832764">
      <w:bodyDiv w:val="1"/>
      <w:marLeft w:val="0"/>
      <w:marRight w:val="0"/>
      <w:marTop w:val="0"/>
      <w:marBottom w:val="0"/>
      <w:divBdr>
        <w:top w:val="none" w:sz="0" w:space="0" w:color="auto"/>
        <w:left w:val="none" w:sz="0" w:space="0" w:color="auto"/>
        <w:bottom w:val="none" w:sz="0" w:space="0" w:color="auto"/>
        <w:right w:val="none" w:sz="0" w:space="0" w:color="auto"/>
      </w:divBdr>
    </w:div>
    <w:div w:id="961348284">
      <w:bodyDiv w:val="1"/>
      <w:marLeft w:val="0"/>
      <w:marRight w:val="0"/>
      <w:marTop w:val="0"/>
      <w:marBottom w:val="0"/>
      <w:divBdr>
        <w:top w:val="none" w:sz="0" w:space="0" w:color="auto"/>
        <w:left w:val="none" w:sz="0" w:space="0" w:color="auto"/>
        <w:bottom w:val="none" w:sz="0" w:space="0" w:color="auto"/>
        <w:right w:val="none" w:sz="0" w:space="0" w:color="auto"/>
      </w:divBdr>
    </w:div>
    <w:div w:id="1056587447">
      <w:bodyDiv w:val="1"/>
      <w:marLeft w:val="0"/>
      <w:marRight w:val="0"/>
      <w:marTop w:val="0"/>
      <w:marBottom w:val="0"/>
      <w:divBdr>
        <w:top w:val="none" w:sz="0" w:space="0" w:color="auto"/>
        <w:left w:val="none" w:sz="0" w:space="0" w:color="auto"/>
        <w:bottom w:val="none" w:sz="0" w:space="0" w:color="auto"/>
        <w:right w:val="none" w:sz="0" w:space="0" w:color="auto"/>
      </w:divBdr>
      <w:divsChild>
        <w:div w:id="2109277267">
          <w:marLeft w:val="720"/>
          <w:marRight w:val="0"/>
          <w:marTop w:val="0"/>
          <w:marBottom w:val="240"/>
          <w:divBdr>
            <w:top w:val="none" w:sz="0" w:space="0" w:color="auto"/>
            <w:left w:val="none" w:sz="0" w:space="0" w:color="auto"/>
            <w:bottom w:val="none" w:sz="0" w:space="0" w:color="auto"/>
            <w:right w:val="none" w:sz="0" w:space="0" w:color="auto"/>
          </w:divBdr>
        </w:div>
        <w:div w:id="1538278798">
          <w:marLeft w:val="720"/>
          <w:marRight w:val="0"/>
          <w:marTop w:val="0"/>
          <w:marBottom w:val="240"/>
          <w:divBdr>
            <w:top w:val="none" w:sz="0" w:space="0" w:color="auto"/>
            <w:left w:val="none" w:sz="0" w:space="0" w:color="auto"/>
            <w:bottom w:val="none" w:sz="0" w:space="0" w:color="auto"/>
            <w:right w:val="none" w:sz="0" w:space="0" w:color="auto"/>
          </w:divBdr>
        </w:div>
        <w:div w:id="2057316655">
          <w:marLeft w:val="720"/>
          <w:marRight w:val="0"/>
          <w:marTop w:val="0"/>
          <w:marBottom w:val="240"/>
          <w:divBdr>
            <w:top w:val="none" w:sz="0" w:space="0" w:color="auto"/>
            <w:left w:val="none" w:sz="0" w:space="0" w:color="auto"/>
            <w:bottom w:val="none" w:sz="0" w:space="0" w:color="auto"/>
            <w:right w:val="none" w:sz="0" w:space="0" w:color="auto"/>
          </w:divBdr>
        </w:div>
        <w:div w:id="242954672">
          <w:marLeft w:val="720"/>
          <w:marRight w:val="0"/>
          <w:marTop w:val="0"/>
          <w:marBottom w:val="240"/>
          <w:divBdr>
            <w:top w:val="none" w:sz="0" w:space="0" w:color="auto"/>
            <w:left w:val="none" w:sz="0" w:space="0" w:color="auto"/>
            <w:bottom w:val="none" w:sz="0" w:space="0" w:color="auto"/>
            <w:right w:val="none" w:sz="0" w:space="0" w:color="auto"/>
          </w:divBdr>
        </w:div>
        <w:div w:id="1320426194">
          <w:marLeft w:val="720"/>
          <w:marRight w:val="0"/>
          <w:marTop w:val="0"/>
          <w:marBottom w:val="240"/>
          <w:divBdr>
            <w:top w:val="none" w:sz="0" w:space="0" w:color="auto"/>
            <w:left w:val="none" w:sz="0" w:space="0" w:color="auto"/>
            <w:bottom w:val="none" w:sz="0" w:space="0" w:color="auto"/>
            <w:right w:val="none" w:sz="0" w:space="0" w:color="auto"/>
          </w:divBdr>
        </w:div>
        <w:div w:id="218513799">
          <w:marLeft w:val="720"/>
          <w:marRight w:val="0"/>
          <w:marTop w:val="0"/>
          <w:marBottom w:val="240"/>
          <w:divBdr>
            <w:top w:val="none" w:sz="0" w:space="0" w:color="auto"/>
            <w:left w:val="none" w:sz="0" w:space="0" w:color="auto"/>
            <w:bottom w:val="none" w:sz="0" w:space="0" w:color="auto"/>
            <w:right w:val="none" w:sz="0" w:space="0" w:color="auto"/>
          </w:divBdr>
        </w:div>
        <w:div w:id="1771194296">
          <w:marLeft w:val="720"/>
          <w:marRight w:val="0"/>
          <w:marTop w:val="0"/>
          <w:marBottom w:val="240"/>
          <w:divBdr>
            <w:top w:val="none" w:sz="0" w:space="0" w:color="auto"/>
            <w:left w:val="none" w:sz="0" w:space="0" w:color="auto"/>
            <w:bottom w:val="none" w:sz="0" w:space="0" w:color="auto"/>
            <w:right w:val="none" w:sz="0" w:space="0" w:color="auto"/>
          </w:divBdr>
        </w:div>
        <w:div w:id="2093509203">
          <w:marLeft w:val="720"/>
          <w:marRight w:val="0"/>
          <w:marTop w:val="0"/>
          <w:marBottom w:val="240"/>
          <w:divBdr>
            <w:top w:val="none" w:sz="0" w:space="0" w:color="auto"/>
            <w:left w:val="none" w:sz="0" w:space="0" w:color="auto"/>
            <w:bottom w:val="none" w:sz="0" w:space="0" w:color="auto"/>
            <w:right w:val="none" w:sz="0" w:space="0" w:color="auto"/>
          </w:divBdr>
        </w:div>
        <w:div w:id="151024099">
          <w:marLeft w:val="720"/>
          <w:marRight w:val="0"/>
          <w:marTop w:val="0"/>
          <w:marBottom w:val="240"/>
          <w:divBdr>
            <w:top w:val="none" w:sz="0" w:space="0" w:color="auto"/>
            <w:left w:val="none" w:sz="0" w:space="0" w:color="auto"/>
            <w:bottom w:val="none" w:sz="0" w:space="0" w:color="auto"/>
            <w:right w:val="none" w:sz="0" w:space="0" w:color="auto"/>
          </w:divBdr>
        </w:div>
      </w:divsChild>
    </w:div>
    <w:div w:id="1068724044">
      <w:bodyDiv w:val="1"/>
      <w:marLeft w:val="0"/>
      <w:marRight w:val="0"/>
      <w:marTop w:val="0"/>
      <w:marBottom w:val="0"/>
      <w:divBdr>
        <w:top w:val="none" w:sz="0" w:space="0" w:color="auto"/>
        <w:left w:val="none" w:sz="0" w:space="0" w:color="auto"/>
        <w:bottom w:val="none" w:sz="0" w:space="0" w:color="auto"/>
        <w:right w:val="none" w:sz="0" w:space="0" w:color="auto"/>
      </w:divBdr>
      <w:divsChild>
        <w:div w:id="762216326">
          <w:marLeft w:val="547"/>
          <w:marRight w:val="0"/>
          <w:marTop w:val="120"/>
          <w:marBottom w:val="0"/>
          <w:divBdr>
            <w:top w:val="none" w:sz="0" w:space="0" w:color="auto"/>
            <w:left w:val="none" w:sz="0" w:space="0" w:color="auto"/>
            <w:bottom w:val="none" w:sz="0" w:space="0" w:color="auto"/>
            <w:right w:val="none" w:sz="0" w:space="0" w:color="auto"/>
          </w:divBdr>
        </w:div>
        <w:div w:id="2004813248">
          <w:marLeft w:val="1238"/>
          <w:marRight w:val="0"/>
          <w:marTop w:val="120"/>
          <w:marBottom w:val="0"/>
          <w:divBdr>
            <w:top w:val="none" w:sz="0" w:space="0" w:color="auto"/>
            <w:left w:val="none" w:sz="0" w:space="0" w:color="auto"/>
            <w:bottom w:val="none" w:sz="0" w:space="0" w:color="auto"/>
            <w:right w:val="none" w:sz="0" w:space="0" w:color="auto"/>
          </w:divBdr>
        </w:div>
        <w:div w:id="443379085">
          <w:marLeft w:val="547"/>
          <w:marRight w:val="0"/>
          <w:marTop w:val="120"/>
          <w:marBottom w:val="0"/>
          <w:divBdr>
            <w:top w:val="none" w:sz="0" w:space="0" w:color="auto"/>
            <w:left w:val="none" w:sz="0" w:space="0" w:color="auto"/>
            <w:bottom w:val="none" w:sz="0" w:space="0" w:color="auto"/>
            <w:right w:val="none" w:sz="0" w:space="0" w:color="auto"/>
          </w:divBdr>
        </w:div>
        <w:div w:id="1738432494">
          <w:marLeft w:val="1238"/>
          <w:marRight w:val="0"/>
          <w:marTop w:val="120"/>
          <w:marBottom w:val="0"/>
          <w:divBdr>
            <w:top w:val="none" w:sz="0" w:space="0" w:color="auto"/>
            <w:left w:val="none" w:sz="0" w:space="0" w:color="auto"/>
            <w:bottom w:val="none" w:sz="0" w:space="0" w:color="auto"/>
            <w:right w:val="none" w:sz="0" w:space="0" w:color="auto"/>
          </w:divBdr>
        </w:div>
        <w:div w:id="1273124591">
          <w:marLeft w:val="1238"/>
          <w:marRight w:val="0"/>
          <w:marTop w:val="120"/>
          <w:marBottom w:val="0"/>
          <w:divBdr>
            <w:top w:val="none" w:sz="0" w:space="0" w:color="auto"/>
            <w:left w:val="none" w:sz="0" w:space="0" w:color="auto"/>
            <w:bottom w:val="none" w:sz="0" w:space="0" w:color="auto"/>
            <w:right w:val="none" w:sz="0" w:space="0" w:color="auto"/>
          </w:divBdr>
        </w:div>
      </w:divsChild>
    </w:div>
    <w:div w:id="1068922626">
      <w:bodyDiv w:val="1"/>
      <w:marLeft w:val="0"/>
      <w:marRight w:val="0"/>
      <w:marTop w:val="0"/>
      <w:marBottom w:val="0"/>
      <w:divBdr>
        <w:top w:val="none" w:sz="0" w:space="0" w:color="auto"/>
        <w:left w:val="none" w:sz="0" w:space="0" w:color="auto"/>
        <w:bottom w:val="none" w:sz="0" w:space="0" w:color="auto"/>
        <w:right w:val="none" w:sz="0" w:space="0" w:color="auto"/>
      </w:divBdr>
      <w:divsChild>
        <w:div w:id="159853283">
          <w:marLeft w:val="1166"/>
          <w:marRight w:val="0"/>
          <w:marTop w:val="0"/>
          <w:marBottom w:val="120"/>
          <w:divBdr>
            <w:top w:val="none" w:sz="0" w:space="0" w:color="auto"/>
            <w:left w:val="none" w:sz="0" w:space="0" w:color="auto"/>
            <w:bottom w:val="none" w:sz="0" w:space="0" w:color="auto"/>
            <w:right w:val="none" w:sz="0" w:space="0" w:color="auto"/>
          </w:divBdr>
        </w:div>
        <w:div w:id="1368948585">
          <w:marLeft w:val="1166"/>
          <w:marRight w:val="0"/>
          <w:marTop w:val="0"/>
          <w:marBottom w:val="120"/>
          <w:divBdr>
            <w:top w:val="none" w:sz="0" w:space="0" w:color="auto"/>
            <w:left w:val="none" w:sz="0" w:space="0" w:color="auto"/>
            <w:bottom w:val="none" w:sz="0" w:space="0" w:color="auto"/>
            <w:right w:val="none" w:sz="0" w:space="0" w:color="auto"/>
          </w:divBdr>
        </w:div>
        <w:div w:id="452096383">
          <w:marLeft w:val="1166"/>
          <w:marRight w:val="0"/>
          <w:marTop w:val="0"/>
          <w:marBottom w:val="120"/>
          <w:divBdr>
            <w:top w:val="none" w:sz="0" w:space="0" w:color="auto"/>
            <w:left w:val="none" w:sz="0" w:space="0" w:color="auto"/>
            <w:bottom w:val="none" w:sz="0" w:space="0" w:color="auto"/>
            <w:right w:val="none" w:sz="0" w:space="0" w:color="auto"/>
          </w:divBdr>
        </w:div>
      </w:divsChild>
    </w:div>
    <w:div w:id="1083838887">
      <w:bodyDiv w:val="1"/>
      <w:marLeft w:val="0"/>
      <w:marRight w:val="0"/>
      <w:marTop w:val="0"/>
      <w:marBottom w:val="0"/>
      <w:divBdr>
        <w:top w:val="none" w:sz="0" w:space="0" w:color="auto"/>
        <w:left w:val="none" w:sz="0" w:space="0" w:color="auto"/>
        <w:bottom w:val="none" w:sz="0" w:space="0" w:color="auto"/>
        <w:right w:val="none" w:sz="0" w:space="0" w:color="auto"/>
      </w:divBdr>
      <w:divsChild>
        <w:div w:id="1622303599">
          <w:marLeft w:val="1267"/>
          <w:marRight w:val="0"/>
          <w:marTop w:val="115"/>
          <w:marBottom w:val="0"/>
          <w:divBdr>
            <w:top w:val="none" w:sz="0" w:space="0" w:color="auto"/>
            <w:left w:val="none" w:sz="0" w:space="0" w:color="auto"/>
            <w:bottom w:val="none" w:sz="0" w:space="0" w:color="auto"/>
            <w:right w:val="none" w:sz="0" w:space="0" w:color="auto"/>
          </w:divBdr>
        </w:div>
        <w:div w:id="766117551">
          <w:marLeft w:val="1267"/>
          <w:marRight w:val="0"/>
          <w:marTop w:val="115"/>
          <w:marBottom w:val="0"/>
          <w:divBdr>
            <w:top w:val="none" w:sz="0" w:space="0" w:color="auto"/>
            <w:left w:val="none" w:sz="0" w:space="0" w:color="auto"/>
            <w:bottom w:val="none" w:sz="0" w:space="0" w:color="auto"/>
            <w:right w:val="none" w:sz="0" w:space="0" w:color="auto"/>
          </w:divBdr>
        </w:div>
        <w:div w:id="1630745931">
          <w:marLeft w:val="1267"/>
          <w:marRight w:val="0"/>
          <w:marTop w:val="115"/>
          <w:marBottom w:val="0"/>
          <w:divBdr>
            <w:top w:val="none" w:sz="0" w:space="0" w:color="auto"/>
            <w:left w:val="none" w:sz="0" w:space="0" w:color="auto"/>
            <w:bottom w:val="none" w:sz="0" w:space="0" w:color="auto"/>
            <w:right w:val="none" w:sz="0" w:space="0" w:color="auto"/>
          </w:divBdr>
        </w:div>
        <w:div w:id="120735924">
          <w:marLeft w:val="1267"/>
          <w:marRight w:val="0"/>
          <w:marTop w:val="115"/>
          <w:marBottom w:val="0"/>
          <w:divBdr>
            <w:top w:val="none" w:sz="0" w:space="0" w:color="auto"/>
            <w:left w:val="none" w:sz="0" w:space="0" w:color="auto"/>
            <w:bottom w:val="none" w:sz="0" w:space="0" w:color="auto"/>
            <w:right w:val="none" w:sz="0" w:space="0" w:color="auto"/>
          </w:divBdr>
        </w:div>
      </w:divsChild>
    </w:div>
    <w:div w:id="1112239055">
      <w:bodyDiv w:val="1"/>
      <w:marLeft w:val="0"/>
      <w:marRight w:val="0"/>
      <w:marTop w:val="0"/>
      <w:marBottom w:val="0"/>
      <w:divBdr>
        <w:top w:val="none" w:sz="0" w:space="0" w:color="auto"/>
        <w:left w:val="none" w:sz="0" w:space="0" w:color="auto"/>
        <w:bottom w:val="none" w:sz="0" w:space="0" w:color="auto"/>
        <w:right w:val="none" w:sz="0" w:space="0" w:color="auto"/>
      </w:divBdr>
    </w:div>
    <w:div w:id="1187410060">
      <w:bodyDiv w:val="1"/>
      <w:marLeft w:val="0"/>
      <w:marRight w:val="0"/>
      <w:marTop w:val="0"/>
      <w:marBottom w:val="0"/>
      <w:divBdr>
        <w:top w:val="none" w:sz="0" w:space="0" w:color="auto"/>
        <w:left w:val="none" w:sz="0" w:space="0" w:color="auto"/>
        <w:bottom w:val="none" w:sz="0" w:space="0" w:color="auto"/>
        <w:right w:val="none" w:sz="0" w:space="0" w:color="auto"/>
      </w:divBdr>
      <w:divsChild>
        <w:div w:id="1379478298">
          <w:marLeft w:val="677"/>
          <w:marRight w:val="0"/>
          <w:marTop w:val="283"/>
          <w:marBottom w:val="0"/>
          <w:divBdr>
            <w:top w:val="none" w:sz="0" w:space="0" w:color="auto"/>
            <w:left w:val="none" w:sz="0" w:space="0" w:color="auto"/>
            <w:bottom w:val="none" w:sz="0" w:space="0" w:color="auto"/>
            <w:right w:val="none" w:sz="0" w:space="0" w:color="auto"/>
          </w:divBdr>
        </w:div>
        <w:div w:id="130753624">
          <w:marLeft w:val="677"/>
          <w:marRight w:val="0"/>
          <w:marTop w:val="283"/>
          <w:marBottom w:val="0"/>
          <w:divBdr>
            <w:top w:val="none" w:sz="0" w:space="0" w:color="auto"/>
            <w:left w:val="none" w:sz="0" w:space="0" w:color="auto"/>
            <w:bottom w:val="none" w:sz="0" w:space="0" w:color="auto"/>
            <w:right w:val="none" w:sz="0" w:space="0" w:color="auto"/>
          </w:divBdr>
        </w:div>
      </w:divsChild>
    </w:div>
    <w:div w:id="1273592058">
      <w:bodyDiv w:val="1"/>
      <w:marLeft w:val="0"/>
      <w:marRight w:val="0"/>
      <w:marTop w:val="0"/>
      <w:marBottom w:val="0"/>
      <w:divBdr>
        <w:top w:val="none" w:sz="0" w:space="0" w:color="auto"/>
        <w:left w:val="none" w:sz="0" w:space="0" w:color="auto"/>
        <w:bottom w:val="none" w:sz="0" w:space="0" w:color="auto"/>
        <w:right w:val="none" w:sz="0" w:space="0" w:color="auto"/>
      </w:divBdr>
      <w:divsChild>
        <w:div w:id="494344400">
          <w:marLeft w:val="0"/>
          <w:marRight w:val="0"/>
          <w:marTop w:val="0"/>
          <w:marBottom w:val="240"/>
          <w:divBdr>
            <w:top w:val="none" w:sz="0" w:space="0" w:color="auto"/>
            <w:left w:val="none" w:sz="0" w:space="0" w:color="auto"/>
            <w:bottom w:val="none" w:sz="0" w:space="0" w:color="auto"/>
            <w:right w:val="none" w:sz="0" w:space="0" w:color="auto"/>
          </w:divBdr>
        </w:div>
        <w:div w:id="2104297214">
          <w:marLeft w:val="0"/>
          <w:marRight w:val="0"/>
          <w:marTop w:val="0"/>
          <w:marBottom w:val="120"/>
          <w:divBdr>
            <w:top w:val="none" w:sz="0" w:space="0" w:color="auto"/>
            <w:left w:val="none" w:sz="0" w:space="0" w:color="auto"/>
            <w:bottom w:val="none" w:sz="0" w:space="0" w:color="auto"/>
            <w:right w:val="none" w:sz="0" w:space="0" w:color="auto"/>
          </w:divBdr>
        </w:div>
      </w:divsChild>
    </w:div>
    <w:div w:id="1275406706">
      <w:bodyDiv w:val="1"/>
      <w:marLeft w:val="0"/>
      <w:marRight w:val="0"/>
      <w:marTop w:val="0"/>
      <w:marBottom w:val="0"/>
      <w:divBdr>
        <w:top w:val="none" w:sz="0" w:space="0" w:color="auto"/>
        <w:left w:val="none" w:sz="0" w:space="0" w:color="auto"/>
        <w:bottom w:val="none" w:sz="0" w:space="0" w:color="auto"/>
        <w:right w:val="none" w:sz="0" w:space="0" w:color="auto"/>
      </w:divBdr>
      <w:divsChild>
        <w:div w:id="371659764">
          <w:marLeft w:val="1166"/>
          <w:marRight w:val="0"/>
          <w:marTop w:val="0"/>
          <w:marBottom w:val="120"/>
          <w:divBdr>
            <w:top w:val="none" w:sz="0" w:space="0" w:color="auto"/>
            <w:left w:val="none" w:sz="0" w:space="0" w:color="auto"/>
            <w:bottom w:val="none" w:sz="0" w:space="0" w:color="auto"/>
            <w:right w:val="none" w:sz="0" w:space="0" w:color="auto"/>
          </w:divBdr>
        </w:div>
        <w:div w:id="7877554">
          <w:marLeft w:val="1166"/>
          <w:marRight w:val="0"/>
          <w:marTop w:val="0"/>
          <w:marBottom w:val="120"/>
          <w:divBdr>
            <w:top w:val="none" w:sz="0" w:space="0" w:color="auto"/>
            <w:left w:val="none" w:sz="0" w:space="0" w:color="auto"/>
            <w:bottom w:val="none" w:sz="0" w:space="0" w:color="auto"/>
            <w:right w:val="none" w:sz="0" w:space="0" w:color="auto"/>
          </w:divBdr>
        </w:div>
        <w:div w:id="1368214310">
          <w:marLeft w:val="1166"/>
          <w:marRight w:val="0"/>
          <w:marTop w:val="0"/>
          <w:marBottom w:val="120"/>
          <w:divBdr>
            <w:top w:val="none" w:sz="0" w:space="0" w:color="auto"/>
            <w:left w:val="none" w:sz="0" w:space="0" w:color="auto"/>
            <w:bottom w:val="none" w:sz="0" w:space="0" w:color="auto"/>
            <w:right w:val="none" w:sz="0" w:space="0" w:color="auto"/>
          </w:divBdr>
        </w:div>
        <w:div w:id="77336118">
          <w:marLeft w:val="1166"/>
          <w:marRight w:val="0"/>
          <w:marTop w:val="0"/>
          <w:marBottom w:val="120"/>
          <w:divBdr>
            <w:top w:val="none" w:sz="0" w:space="0" w:color="auto"/>
            <w:left w:val="none" w:sz="0" w:space="0" w:color="auto"/>
            <w:bottom w:val="none" w:sz="0" w:space="0" w:color="auto"/>
            <w:right w:val="none" w:sz="0" w:space="0" w:color="auto"/>
          </w:divBdr>
        </w:div>
      </w:divsChild>
    </w:div>
    <w:div w:id="1341851468">
      <w:bodyDiv w:val="1"/>
      <w:marLeft w:val="0"/>
      <w:marRight w:val="0"/>
      <w:marTop w:val="0"/>
      <w:marBottom w:val="0"/>
      <w:divBdr>
        <w:top w:val="none" w:sz="0" w:space="0" w:color="auto"/>
        <w:left w:val="none" w:sz="0" w:space="0" w:color="auto"/>
        <w:bottom w:val="none" w:sz="0" w:space="0" w:color="auto"/>
        <w:right w:val="none" w:sz="0" w:space="0" w:color="auto"/>
      </w:divBdr>
      <w:divsChild>
        <w:div w:id="874656978">
          <w:marLeft w:val="547"/>
          <w:marRight w:val="0"/>
          <w:marTop w:val="80"/>
          <w:marBottom w:val="160"/>
          <w:divBdr>
            <w:top w:val="none" w:sz="0" w:space="0" w:color="auto"/>
            <w:left w:val="none" w:sz="0" w:space="0" w:color="auto"/>
            <w:bottom w:val="none" w:sz="0" w:space="0" w:color="auto"/>
            <w:right w:val="none" w:sz="0" w:space="0" w:color="auto"/>
          </w:divBdr>
        </w:div>
        <w:div w:id="1706828026">
          <w:marLeft w:val="547"/>
          <w:marRight w:val="0"/>
          <w:marTop w:val="80"/>
          <w:marBottom w:val="160"/>
          <w:divBdr>
            <w:top w:val="none" w:sz="0" w:space="0" w:color="auto"/>
            <w:left w:val="none" w:sz="0" w:space="0" w:color="auto"/>
            <w:bottom w:val="none" w:sz="0" w:space="0" w:color="auto"/>
            <w:right w:val="none" w:sz="0" w:space="0" w:color="auto"/>
          </w:divBdr>
        </w:div>
        <w:div w:id="898326609">
          <w:marLeft w:val="547"/>
          <w:marRight w:val="0"/>
          <w:marTop w:val="80"/>
          <w:marBottom w:val="160"/>
          <w:divBdr>
            <w:top w:val="none" w:sz="0" w:space="0" w:color="auto"/>
            <w:left w:val="none" w:sz="0" w:space="0" w:color="auto"/>
            <w:bottom w:val="none" w:sz="0" w:space="0" w:color="auto"/>
            <w:right w:val="none" w:sz="0" w:space="0" w:color="auto"/>
          </w:divBdr>
        </w:div>
        <w:div w:id="529343835">
          <w:marLeft w:val="547"/>
          <w:marRight w:val="0"/>
          <w:marTop w:val="80"/>
          <w:marBottom w:val="160"/>
          <w:divBdr>
            <w:top w:val="none" w:sz="0" w:space="0" w:color="auto"/>
            <w:left w:val="none" w:sz="0" w:space="0" w:color="auto"/>
            <w:bottom w:val="none" w:sz="0" w:space="0" w:color="auto"/>
            <w:right w:val="none" w:sz="0" w:space="0" w:color="auto"/>
          </w:divBdr>
        </w:div>
        <w:div w:id="790830344">
          <w:marLeft w:val="547"/>
          <w:marRight w:val="0"/>
          <w:marTop w:val="80"/>
          <w:marBottom w:val="160"/>
          <w:divBdr>
            <w:top w:val="none" w:sz="0" w:space="0" w:color="auto"/>
            <w:left w:val="none" w:sz="0" w:space="0" w:color="auto"/>
            <w:bottom w:val="none" w:sz="0" w:space="0" w:color="auto"/>
            <w:right w:val="none" w:sz="0" w:space="0" w:color="auto"/>
          </w:divBdr>
        </w:div>
        <w:div w:id="1368339125">
          <w:marLeft w:val="547"/>
          <w:marRight w:val="0"/>
          <w:marTop w:val="80"/>
          <w:marBottom w:val="160"/>
          <w:divBdr>
            <w:top w:val="none" w:sz="0" w:space="0" w:color="auto"/>
            <w:left w:val="none" w:sz="0" w:space="0" w:color="auto"/>
            <w:bottom w:val="none" w:sz="0" w:space="0" w:color="auto"/>
            <w:right w:val="none" w:sz="0" w:space="0" w:color="auto"/>
          </w:divBdr>
        </w:div>
      </w:divsChild>
    </w:div>
    <w:div w:id="1345205160">
      <w:bodyDiv w:val="1"/>
      <w:marLeft w:val="0"/>
      <w:marRight w:val="0"/>
      <w:marTop w:val="0"/>
      <w:marBottom w:val="0"/>
      <w:divBdr>
        <w:top w:val="none" w:sz="0" w:space="0" w:color="auto"/>
        <w:left w:val="none" w:sz="0" w:space="0" w:color="auto"/>
        <w:bottom w:val="none" w:sz="0" w:space="0" w:color="auto"/>
        <w:right w:val="none" w:sz="0" w:space="0" w:color="auto"/>
      </w:divBdr>
      <w:divsChild>
        <w:div w:id="1967002150">
          <w:marLeft w:val="547"/>
          <w:marRight w:val="0"/>
          <w:marTop w:val="80"/>
          <w:marBottom w:val="160"/>
          <w:divBdr>
            <w:top w:val="none" w:sz="0" w:space="0" w:color="auto"/>
            <w:left w:val="none" w:sz="0" w:space="0" w:color="auto"/>
            <w:bottom w:val="none" w:sz="0" w:space="0" w:color="auto"/>
            <w:right w:val="none" w:sz="0" w:space="0" w:color="auto"/>
          </w:divBdr>
        </w:div>
      </w:divsChild>
    </w:div>
    <w:div w:id="1354310275">
      <w:bodyDiv w:val="1"/>
      <w:marLeft w:val="0"/>
      <w:marRight w:val="0"/>
      <w:marTop w:val="0"/>
      <w:marBottom w:val="0"/>
      <w:divBdr>
        <w:top w:val="none" w:sz="0" w:space="0" w:color="auto"/>
        <w:left w:val="none" w:sz="0" w:space="0" w:color="auto"/>
        <w:bottom w:val="none" w:sz="0" w:space="0" w:color="auto"/>
        <w:right w:val="none" w:sz="0" w:space="0" w:color="auto"/>
      </w:divBdr>
    </w:div>
    <w:div w:id="1375230407">
      <w:bodyDiv w:val="1"/>
      <w:marLeft w:val="0"/>
      <w:marRight w:val="0"/>
      <w:marTop w:val="0"/>
      <w:marBottom w:val="0"/>
      <w:divBdr>
        <w:top w:val="none" w:sz="0" w:space="0" w:color="auto"/>
        <w:left w:val="none" w:sz="0" w:space="0" w:color="auto"/>
        <w:bottom w:val="none" w:sz="0" w:space="0" w:color="auto"/>
        <w:right w:val="none" w:sz="0" w:space="0" w:color="auto"/>
      </w:divBdr>
    </w:div>
    <w:div w:id="1481845607">
      <w:bodyDiv w:val="1"/>
      <w:marLeft w:val="0"/>
      <w:marRight w:val="0"/>
      <w:marTop w:val="0"/>
      <w:marBottom w:val="0"/>
      <w:divBdr>
        <w:top w:val="none" w:sz="0" w:space="0" w:color="auto"/>
        <w:left w:val="none" w:sz="0" w:space="0" w:color="auto"/>
        <w:bottom w:val="none" w:sz="0" w:space="0" w:color="auto"/>
        <w:right w:val="none" w:sz="0" w:space="0" w:color="auto"/>
      </w:divBdr>
      <w:divsChild>
        <w:div w:id="69546733">
          <w:marLeft w:val="547"/>
          <w:marRight w:val="0"/>
          <w:marTop w:val="360"/>
          <w:marBottom w:val="0"/>
          <w:divBdr>
            <w:top w:val="none" w:sz="0" w:space="0" w:color="auto"/>
            <w:left w:val="none" w:sz="0" w:space="0" w:color="auto"/>
            <w:bottom w:val="none" w:sz="0" w:space="0" w:color="auto"/>
            <w:right w:val="none" w:sz="0" w:space="0" w:color="auto"/>
          </w:divBdr>
        </w:div>
        <w:div w:id="1286617013">
          <w:marLeft w:val="1238"/>
          <w:marRight w:val="0"/>
          <w:marTop w:val="360"/>
          <w:marBottom w:val="0"/>
          <w:divBdr>
            <w:top w:val="none" w:sz="0" w:space="0" w:color="auto"/>
            <w:left w:val="none" w:sz="0" w:space="0" w:color="auto"/>
            <w:bottom w:val="none" w:sz="0" w:space="0" w:color="auto"/>
            <w:right w:val="none" w:sz="0" w:space="0" w:color="auto"/>
          </w:divBdr>
        </w:div>
        <w:div w:id="589970085">
          <w:marLeft w:val="1238"/>
          <w:marRight w:val="0"/>
          <w:marTop w:val="360"/>
          <w:marBottom w:val="0"/>
          <w:divBdr>
            <w:top w:val="none" w:sz="0" w:space="0" w:color="auto"/>
            <w:left w:val="none" w:sz="0" w:space="0" w:color="auto"/>
            <w:bottom w:val="none" w:sz="0" w:space="0" w:color="auto"/>
            <w:right w:val="none" w:sz="0" w:space="0" w:color="auto"/>
          </w:divBdr>
        </w:div>
      </w:divsChild>
    </w:div>
    <w:div w:id="1625385088">
      <w:bodyDiv w:val="1"/>
      <w:marLeft w:val="0"/>
      <w:marRight w:val="0"/>
      <w:marTop w:val="0"/>
      <w:marBottom w:val="0"/>
      <w:divBdr>
        <w:top w:val="none" w:sz="0" w:space="0" w:color="auto"/>
        <w:left w:val="none" w:sz="0" w:space="0" w:color="auto"/>
        <w:bottom w:val="none" w:sz="0" w:space="0" w:color="auto"/>
        <w:right w:val="none" w:sz="0" w:space="0" w:color="auto"/>
      </w:divBdr>
      <w:divsChild>
        <w:div w:id="165679700">
          <w:marLeft w:val="274"/>
          <w:marRight w:val="0"/>
          <w:marTop w:val="0"/>
          <w:marBottom w:val="0"/>
          <w:divBdr>
            <w:top w:val="none" w:sz="0" w:space="0" w:color="auto"/>
            <w:left w:val="none" w:sz="0" w:space="0" w:color="auto"/>
            <w:bottom w:val="none" w:sz="0" w:space="0" w:color="auto"/>
            <w:right w:val="none" w:sz="0" w:space="0" w:color="auto"/>
          </w:divBdr>
        </w:div>
        <w:div w:id="451899882">
          <w:marLeft w:val="274"/>
          <w:marRight w:val="0"/>
          <w:marTop w:val="0"/>
          <w:marBottom w:val="0"/>
          <w:divBdr>
            <w:top w:val="none" w:sz="0" w:space="0" w:color="auto"/>
            <w:left w:val="none" w:sz="0" w:space="0" w:color="auto"/>
            <w:bottom w:val="none" w:sz="0" w:space="0" w:color="auto"/>
            <w:right w:val="none" w:sz="0" w:space="0" w:color="auto"/>
          </w:divBdr>
        </w:div>
        <w:div w:id="1472790580">
          <w:marLeft w:val="274"/>
          <w:marRight w:val="0"/>
          <w:marTop w:val="0"/>
          <w:marBottom w:val="0"/>
          <w:divBdr>
            <w:top w:val="none" w:sz="0" w:space="0" w:color="auto"/>
            <w:left w:val="none" w:sz="0" w:space="0" w:color="auto"/>
            <w:bottom w:val="none" w:sz="0" w:space="0" w:color="auto"/>
            <w:right w:val="none" w:sz="0" w:space="0" w:color="auto"/>
          </w:divBdr>
        </w:div>
      </w:divsChild>
    </w:div>
    <w:div w:id="1652056721">
      <w:bodyDiv w:val="1"/>
      <w:marLeft w:val="0"/>
      <w:marRight w:val="0"/>
      <w:marTop w:val="0"/>
      <w:marBottom w:val="0"/>
      <w:divBdr>
        <w:top w:val="none" w:sz="0" w:space="0" w:color="auto"/>
        <w:left w:val="none" w:sz="0" w:space="0" w:color="auto"/>
        <w:bottom w:val="none" w:sz="0" w:space="0" w:color="auto"/>
        <w:right w:val="none" w:sz="0" w:space="0" w:color="auto"/>
      </w:divBdr>
      <w:divsChild>
        <w:div w:id="1614022679">
          <w:marLeft w:val="547"/>
          <w:marRight w:val="0"/>
          <w:marTop w:val="120"/>
          <w:marBottom w:val="0"/>
          <w:divBdr>
            <w:top w:val="none" w:sz="0" w:space="0" w:color="auto"/>
            <w:left w:val="none" w:sz="0" w:space="0" w:color="auto"/>
            <w:bottom w:val="none" w:sz="0" w:space="0" w:color="auto"/>
            <w:right w:val="none" w:sz="0" w:space="0" w:color="auto"/>
          </w:divBdr>
        </w:div>
        <w:div w:id="1813018494">
          <w:marLeft w:val="706"/>
          <w:marRight w:val="0"/>
          <w:marTop w:val="120"/>
          <w:marBottom w:val="0"/>
          <w:divBdr>
            <w:top w:val="none" w:sz="0" w:space="0" w:color="auto"/>
            <w:left w:val="none" w:sz="0" w:space="0" w:color="auto"/>
            <w:bottom w:val="none" w:sz="0" w:space="0" w:color="auto"/>
            <w:right w:val="none" w:sz="0" w:space="0" w:color="auto"/>
          </w:divBdr>
        </w:div>
        <w:div w:id="1374694966">
          <w:marLeft w:val="706"/>
          <w:marRight w:val="0"/>
          <w:marTop w:val="120"/>
          <w:marBottom w:val="0"/>
          <w:divBdr>
            <w:top w:val="none" w:sz="0" w:space="0" w:color="auto"/>
            <w:left w:val="none" w:sz="0" w:space="0" w:color="auto"/>
            <w:bottom w:val="none" w:sz="0" w:space="0" w:color="auto"/>
            <w:right w:val="none" w:sz="0" w:space="0" w:color="auto"/>
          </w:divBdr>
        </w:div>
        <w:div w:id="1737429868">
          <w:marLeft w:val="706"/>
          <w:marRight w:val="0"/>
          <w:marTop w:val="120"/>
          <w:marBottom w:val="0"/>
          <w:divBdr>
            <w:top w:val="none" w:sz="0" w:space="0" w:color="auto"/>
            <w:left w:val="none" w:sz="0" w:space="0" w:color="auto"/>
            <w:bottom w:val="none" w:sz="0" w:space="0" w:color="auto"/>
            <w:right w:val="none" w:sz="0" w:space="0" w:color="auto"/>
          </w:divBdr>
        </w:div>
        <w:div w:id="348608329">
          <w:marLeft w:val="706"/>
          <w:marRight w:val="0"/>
          <w:marTop w:val="120"/>
          <w:marBottom w:val="0"/>
          <w:divBdr>
            <w:top w:val="none" w:sz="0" w:space="0" w:color="auto"/>
            <w:left w:val="none" w:sz="0" w:space="0" w:color="auto"/>
            <w:bottom w:val="none" w:sz="0" w:space="0" w:color="auto"/>
            <w:right w:val="none" w:sz="0" w:space="0" w:color="auto"/>
          </w:divBdr>
        </w:div>
        <w:div w:id="547111823">
          <w:marLeft w:val="1411"/>
          <w:marRight w:val="0"/>
          <w:marTop w:val="120"/>
          <w:marBottom w:val="0"/>
          <w:divBdr>
            <w:top w:val="none" w:sz="0" w:space="0" w:color="auto"/>
            <w:left w:val="none" w:sz="0" w:space="0" w:color="auto"/>
            <w:bottom w:val="none" w:sz="0" w:space="0" w:color="auto"/>
            <w:right w:val="none" w:sz="0" w:space="0" w:color="auto"/>
          </w:divBdr>
        </w:div>
      </w:divsChild>
    </w:div>
    <w:div w:id="1728919836">
      <w:bodyDiv w:val="1"/>
      <w:marLeft w:val="0"/>
      <w:marRight w:val="0"/>
      <w:marTop w:val="0"/>
      <w:marBottom w:val="0"/>
      <w:divBdr>
        <w:top w:val="none" w:sz="0" w:space="0" w:color="auto"/>
        <w:left w:val="none" w:sz="0" w:space="0" w:color="auto"/>
        <w:bottom w:val="none" w:sz="0" w:space="0" w:color="auto"/>
        <w:right w:val="none" w:sz="0" w:space="0" w:color="auto"/>
      </w:divBdr>
    </w:div>
    <w:div w:id="1751082000">
      <w:bodyDiv w:val="1"/>
      <w:marLeft w:val="0"/>
      <w:marRight w:val="0"/>
      <w:marTop w:val="0"/>
      <w:marBottom w:val="0"/>
      <w:divBdr>
        <w:top w:val="none" w:sz="0" w:space="0" w:color="auto"/>
        <w:left w:val="none" w:sz="0" w:space="0" w:color="auto"/>
        <w:bottom w:val="none" w:sz="0" w:space="0" w:color="auto"/>
        <w:right w:val="none" w:sz="0" w:space="0" w:color="auto"/>
      </w:divBdr>
    </w:div>
    <w:div w:id="1771049639">
      <w:bodyDiv w:val="1"/>
      <w:marLeft w:val="0"/>
      <w:marRight w:val="0"/>
      <w:marTop w:val="0"/>
      <w:marBottom w:val="0"/>
      <w:divBdr>
        <w:top w:val="none" w:sz="0" w:space="0" w:color="auto"/>
        <w:left w:val="none" w:sz="0" w:space="0" w:color="auto"/>
        <w:bottom w:val="none" w:sz="0" w:space="0" w:color="auto"/>
        <w:right w:val="none" w:sz="0" w:space="0" w:color="auto"/>
      </w:divBdr>
      <w:divsChild>
        <w:div w:id="1277448571">
          <w:marLeft w:val="547"/>
          <w:marRight w:val="0"/>
          <w:marTop w:val="0"/>
          <w:marBottom w:val="240"/>
          <w:divBdr>
            <w:top w:val="none" w:sz="0" w:space="0" w:color="auto"/>
            <w:left w:val="none" w:sz="0" w:space="0" w:color="auto"/>
            <w:bottom w:val="none" w:sz="0" w:space="0" w:color="auto"/>
            <w:right w:val="none" w:sz="0" w:space="0" w:color="auto"/>
          </w:divBdr>
        </w:div>
        <w:div w:id="47648524">
          <w:marLeft w:val="547"/>
          <w:marRight w:val="0"/>
          <w:marTop w:val="0"/>
          <w:marBottom w:val="240"/>
          <w:divBdr>
            <w:top w:val="none" w:sz="0" w:space="0" w:color="auto"/>
            <w:left w:val="none" w:sz="0" w:space="0" w:color="auto"/>
            <w:bottom w:val="none" w:sz="0" w:space="0" w:color="auto"/>
            <w:right w:val="none" w:sz="0" w:space="0" w:color="auto"/>
          </w:divBdr>
        </w:div>
        <w:div w:id="1142498696">
          <w:marLeft w:val="547"/>
          <w:marRight w:val="0"/>
          <w:marTop w:val="0"/>
          <w:marBottom w:val="240"/>
          <w:divBdr>
            <w:top w:val="none" w:sz="0" w:space="0" w:color="auto"/>
            <w:left w:val="none" w:sz="0" w:space="0" w:color="auto"/>
            <w:bottom w:val="none" w:sz="0" w:space="0" w:color="auto"/>
            <w:right w:val="none" w:sz="0" w:space="0" w:color="auto"/>
          </w:divBdr>
        </w:div>
        <w:div w:id="1859005667">
          <w:marLeft w:val="547"/>
          <w:marRight w:val="0"/>
          <w:marTop w:val="0"/>
          <w:marBottom w:val="240"/>
          <w:divBdr>
            <w:top w:val="none" w:sz="0" w:space="0" w:color="auto"/>
            <w:left w:val="none" w:sz="0" w:space="0" w:color="auto"/>
            <w:bottom w:val="none" w:sz="0" w:space="0" w:color="auto"/>
            <w:right w:val="none" w:sz="0" w:space="0" w:color="auto"/>
          </w:divBdr>
        </w:div>
        <w:div w:id="316880709">
          <w:marLeft w:val="547"/>
          <w:marRight w:val="0"/>
          <w:marTop w:val="0"/>
          <w:marBottom w:val="240"/>
          <w:divBdr>
            <w:top w:val="none" w:sz="0" w:space="0" w:color="auto"/>
            <w:left w:val="none" w:sz="0" w:space="0" w:color="auto"/>
            <w:bottom w:val="none" w:sz="0" w:space="0" w:color="auto"/>
            <w:right w:val="none" w:sz="0" w:space="0" w:color="auto"/>
          </w:divBdr>
        </w:div>
        <w:div w:id="1648975601">
          <w:marLeft w:val="547"/>
          <w:marRight w:val="0"/>
          <w:marTop w:val="0"/>
          <w:marBottom w:val="240"/>
          <w:divBdr>
            <w:top w:val="none" w:sz="0" w:space="0" w:color="auto"/>
            <w:left w:val="none" w:sz="0" w:space="0" w:color="auto"/>
            <w:bottom w:val="none" w:sz="0" w:space="0" w:color="auto"/>
            <w:right w:val="none" w:sz="0" w:space="0" w:color="auto"/>
          </w:divBdr>
        </w:div>
        <w:div w:id="1565680054">
          <w:marLeft w:val="547"/>
          <w:marRight w:val="0"/>
          <w:marTop w:val="0"/>
          <w:marBottom w:val="240"/>
          <w:divBdr>
            <w:top w:val="none" w:sz="0" w:space="0" w:color="auto"/>
            <w:left w:val="none" w:sz="0" w:space="0" w:color="auto"/>
            <w:bottom w:val="none" w:sz="0" w:space="0" w:color="auto"/>
            <w:right w:val="none" w:sz="0" w:space="0" w:color="auto"/>
          </w:divBdr>
        </w:div>
        <w:div w:id="445388697">
          <w:marLeft w:val="547"/>
          <w:marRight w:val="0"/>
          <w:marTop w:val="0"/>
          <w:marBottom w:val="240"/>
          <w:divBdr>
            <w:top w:val="none" w:sz="0" w:space="0" w:color="auto"/>
            <w:left w:val="none" w:sz="0" w:space="0" w:color="auto"/>
            <w:bottom w:val="none" w:sz="0" w:space="0" w:color="auto"/>
            <w:right w:val="none" w:sz="0" w:space="0" w:color="auto"/>
          </w:divBdr>
        </w:div>
      </w:divsChild>
    </w:div>
    <w:div w:id="1785886257">
      <w:bodyDiv w:val="1"/>
      <w:marLeft w:val="0"/>
      <w:marRight w:val="0"/>
      <w:marTop w:val="0"/>
      <w:marBottom w:val="0"/>
      <w:divBdr>
        <w:top w:val="none" w:sz="0" w:space="0" w:color="auto"/>
        <w:left w:val="none" w:sz="0" w:space="0" w:color="auto"/>
        <w:bottom w:val="none" w:sz="0" w:space="0" w:color="auto"/>
        <w:right w:val="none" w:sz="0" w:space="0" w:color="auto"/>
      </w:divBdr>
      <w:divsChild>
        <w:div w:id="2077820200">
          <w:marLeft w:val="547"/>
          <w:marRight w:val="0"/>
          <w:marTop w:val="0"/>
          <w:marBottom w:val="0"/>
          <w:divBdr>
            <w:top w:val="none" w:sz="0" w:space="0" w:color="auto"/>
            <w:left w:val="none" w:sz="0" w:space="0" w:color="auto"/>
            <w:bottom w:val="none" w:sz="0" w:space="0" w:color="auto"/>
            <w:right w:val="none" w:sz="0" w:space="0" w:color="auto"/>
          </w:divBdr>
        </w:div>
      </w:divsChild>
    </w:div>
    <w:div w:id="1791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559393">
          <w:marLeft w:val="547"/>
          <w:marRight w:val="0"/>
          <w:marTop w:val="80"/>
          <w:marBottom w:val="160"/>
          <w:divBdr>
            <w:top w:val="none" w:sz="0" w:space="0" w:color="auto"/>
            <w:left w:val="none" w:sz="0" w:space="0" w:color="auto"/>
            <w:bottom w:val="none" w:sz="0" w:space="0" w:color="auto"/>
            <w:right w:val="none" w:sz="0" w:space="0" w:color="auto"/>
          </w:divBdr>
        </w:div>
      </w:divsChild>
    </w:div>
    <w:div w:id="1815946146">
      <w:bodyDiv w:val="1"/>
      <w:marLeft w:val="0"/>
      <w:marRight w:val="0"/>
      <w:marTop w:val="0"/>
      <w:marBottom w:val="0"/>
      <w:divBdr>
        <w:top w:val="none" w:sz="0" w:space="0" w:color="auto"/>
        <w:left w:val="none" w:sz="0" w:space="0" w:color="auto"/>
        <w:bottom w:val="none" w:sz="0" w:space="0" w:color="auto"/>
        <w:right w:val="none" w:sz="0" w:space="0" w:color="auto"/>
      </w:divBdr>
      <w:divsChild>
        <w:div w:id="1767074996">
          <w:marLeft w:val="547"/>
          <w:marRight w:val="0"/>
          <w:marTop w:val="120"/>
          <w:marBottom w:val="0"/>
          <w:divBdr>
            <w:top w:val="none" w:sz="0" w:space="0" w:color="auto"/>
            <w:left w:val="none" w:sz="0" w:space="0" w:color="auto"/>
            <w:bottom w:val="none" w:sz="0" w:space="0" w:color="auto"/>
            <w:right w:val="none" w:sz="0" w:space="0" w:color="auto"/>
          </w:divBdr>
        </w:div>
        <w:div w:id="1512917036">
          <w:marLeft w:val="547"/>
          <w:marRight w:val="0"/>
          <w:marTop w:val="120"/>
          <w:marBottom w:val="0"/>
          <w:divBdr>
            <w:top w:val="none" w:sz="0" w:space="0" w:color="auto"/>
            <w:left w:val="none" w:sz="0" w:space="0" w:color="auto"/>
            <w:bottom w:val="none" w:sz="0" w:space="0" w:color="auto"/>
            <w:right w:val="none" w:sz="0" w:space="0" w:color="auto"/>
          </w:divBdr>
        </w:div>
      </w:divsChild>
    </w:div>
    <w:div w:id="1847135099">
      <w:bodyDiv w:val="1"/>
      <w:marLeft w:val="0"/>
      <w:marRight w:val="0"/>
      <w:marTop w:val="0"/>
      <w:marBottom w:val="0"/>
      <w:divBdr>
        <w:top w:val="none" w:sz="0" w:space="0" w:color="auto"/>
        <w:left w:val="none" w:sz="0" w:space="0" w:color="auto"/>
        <w:bottom w:val="none" w:sz="0" w:space="0" w:color="auto"/>
        <w:right w:val="none" w:sz="0" w:space="0" w:color="auto"/>
      </w:divBdr>
      <w:divsChild>
        <w:div w:id="355040907">
          <w:marLeft w:val="720"/>
          <w:marRight w:val="0"/>
          <w:marTop w:val="240"/>
          <w:marBottom w:val="0"/>
          <w:divBdr>
            <w:top w:val="none" w:sz="0" w:space="0" w:color="auto"/>
            <w:left w:val="none" w:sz="0" w:space="0" w:color="auto"/>
            <w:bottom w:val="none" w:sz="0" w:space="0" w:color="auto"/>
            <w:right w:val="none" w:sz="0" w:space="0" w:color="auto"/>
          </w:divBdr>
        </w:div>
        <w:div w:id="1412771012">
          <w:marLeft w:val="720"/>
          <w:marRight w:val="0"/>
          <w:marTop w:val="240"/>
          <w:marBottom w:val="0"/>
          <w:divBdr>
            <w:top w:val="none" w:sz="0" w:space="0" w:color="auto"/>
            <w:left w:val="none" w:sz="0" w:space="0" w:color="auto"/>
            <w:bottom w:val="none" w:sz="0" w:space="0" w:color="auto"/>
            <w:right w:val="none" w:sz="0" w:space="0" w:color="auto"/>
          </w:divBdr>
        </w:div>
        <w:div w:id="1659260526">
          <w:marLeft w:val="2160"/>
          <w:marRight w:val="0"/>
          <w:marTop w:val="240"/>
          <w:marBottom w:val="0"/>
          <w:divBdr>
            <w:top w:val="none" w:sz="0" w:space="0" w:color="auto"/>
            <w:left w:val="none" w:sz="0" w:space="0" w:color="auto"/>
            <w:bottom w:val="none" w:sz="0" w:space="0" w:color="auto"/>
            <w:right w:val="none" w:sz="0" w:space="0" w:color="auto"/>
          </w:divBdr>
        </w:div>
        <w:div w:id="1843616817">
          <w:marLeft w:val="2160"/>
          <w:marRight w:val="0"/>
          <w:marTop w:val="240"/>
          <w:marBottom w:val="0"/>
          <w:divBdr>
            <w:top w:val="none" w:sz="0" w:space="0" w:color="auto"/>
            <w:left w:val="none" w:sz="0" w:space="0" w:color="auto"/>
            <w:bottom w:val="none" w:sz="0" w:space="0" w:color="auto"/>
            <w:right w:val="none" w:sz="0" w:space="0" w:color="auto"/>
          </w:divBdr>
        </w:div>
        <w:div w:id="1436749851">
          <w:marLeft w:val="720"/>
          <w:marRight w:val="0"/>
          <w:marTop w:val="240"/>
          <w:marBottom w:val="0"/>
          <w:divBdr>
            <w:top w:val="none" w:sz="0" w:space="0" w:color="auto"/>
            <w:left w:val="none" w:sz="0" w:space="0" w:color="auto"/>
            <w:bottom w:val="none" w:sz="0" w:space="0" w:color="auto"/>
            <w:right w:val="none" w:sz="0" w:space="0" w:color="auto"/>
          </w:divBdr>
        </w:div>
        <w:div w:id="1664820460">
          <w:marLeft w:val="720"/>
          <w:marRight w:val="0"/>
          <w:marTop w:val="240"/>
          <w:marBottom w:val="0"/>
          <w:divBdr>
            <w:top w:val="none" w:sz="0" w:space="0" w:color="auto"/>
            <w:left w:val="none" w:sz="0" w:space="0" w:color="auto"/>
            <w:bottom w:val="none" w:sz="0" w:space="0" w:color="auto"/>
            <w:right w:val="none" w:sz="0" w:space="0" w:color="auto"/>
          </w:divBdr>
        </w:div>
        <w:div w:id="95563335">
          <w:marLeft w:val="720"/>
          <w:marRight w:val="0"/>
          <w:marTop w:val="240"/>
          <w:marBottom w:val="0"/>
          <w:divBdr>
            <w:top w:val="none" w:sz="0" w:space="0" w:color="auto"/>
            <w:left w:val="none" w:sz="0" w:space="0" w:color="auto"/>
            <w:bottom w:val="none" w:sz="0" w:space="0" w:color="auto"/>
            <w:right w:val="none" w:sz="0" w:space="0" w:color="auto"/>
          </w:divBdr>
        </w:div>
      </w:divsChild>
    </w:div>
    <w:div w:id="1879661872">
      <w:bodyDiv w:val="1"/>
      <w:marLeft w:val="0"/>
      <w:marRight w:val="0"/>
      <w:marTop w:val="0"/>
      <w:marBottom w:val="0"/>
      <w:divBdr>
        <w:top w:val="none" w:sz="0" w:space="0" w:color="auto"/>
        <w:left w:val="none" w:sz="0" w:space="0" w:color="auto"/>
        <w:bottom w:val="none" w:sz="0" w:space="0" w:color="auto"/>
        <w:right w:val="none" w:sz="0" w:space="0" w:color="auto"/>
      </w:divBdr>
      <w:divsChild>
        <w:div w:id="1570846750">
          <w:marLeft w:val="1310"/>
          <w:marRight w:val="0"/>
          <w:marTop w:val="0"/>
          <w:marBottom w:val="120"/>
          <w:divBdr>
            <w:top w:val="none" w:sz="0" w:space="0" w:color="auto"/>
            <w:left w:val="none" w:sz="0" w:space="0" w:color="auto"/>
            <w:bottom w:val="none" w:sz="0" w:space="0" w:color="auto"/>
            <w:right w:val="none" w:sz="0" w:space="0" w:color="auto"/>
          </w:divBdr>
        </w:div>
        <w:div w:id="1854177025">
          <w:marLeft w:val="1310"/>
          <w:marRight w:val="0"/>
          <w:marTop w:val="0"/>
          <w:marBottom w:val="240"/>
          <w:divBdr>
            <w:top w:val="none" w:sz="0" w:space="0" w:color="auto"/>
            <w:left w:val="none" w:sz="0" w:space="0" w:color="auto"/>
            <w:bottom w:val="none" w:sz="0" w:space="0" w:color="auto"/>
            <w:right w:val="none" w:sz="0" w:space="0" w:color="auto"/>
          </w:divBdr>
        </w:div>
      </w:divsChild>
    </w:div>
    <w:div w:id="1882590463">
      <w:bodyDiv w:val="1"/>
      <w:marLeft w:val="0"/>
      <w:marRight w:val="0"/>
      <w:marTop w:val="0"/>
      <w:marBottom w:val="0"/>
      <w:divBdr>
        <w:top w:val="none" w:sz="0" w:space="0" w:color="auto"/>
        <w:left w:val="none" w:sz="0" w:space="0" w:color="auto"/>
        <w:bottom w:val="none" w:sz="0" w:space="0" w:color="auto"/>
        <w:right w:val="none" w:sz="0" w:space="0" w:color="auto"/>
      </w:divBdr>
    </w:div>
    <w:div w:id="1908880788">
      <w:bodyDiv w:val="1"/>
      <w:marLeft w:val="0"/>
      <w:marRight w:val="0"/>
      <w:marTop w:val="0"/>
      <w:marBottom w:val="0"/>
      <w:divBdr>
        <w:top w:val="none" w:sz="0" w:space="0" w:color="auto"/>
        <w:left w:val="none" w:sz="0" w:space="0" w:color="auto"/>
        <w:bottom w:val="none" w:sz="0" w:space="0" w:color="auto"/>
        <w:right w:val="none" w:sz="0" w:space="0" w:color="auto"/>
      </w:divBdr>
      <w:divsChild>
        <w:div w:id="1765225744">
          <w:marLeft w:val="547"/>
          <w:marRight w:val="0"/>
          <w:marTop w:val="120"/>
          <w:marBottom w:val="0"/>
          <w:divBdr>
            <w:top w:val="none" w:sz="0" w:space="0" w:color="auto"/>
            <w:left w:val="none" w:sz="0" w:space="0" w:color="auto"/>
            <w:bottom w:val="none" w:sz="0" w:space="0" w:color="auto"/>
            <w:right w:val="none" w:sz="0" w:space="0" w:color="auto"/>
          </w:divBdr>
        </w:div>
        <w:div w:id="744061979">
          <w:marLeft w:val="1238"/>
          <w:marRight w:val="0"/>
          <w:marTop w:val="120"/>
          <w:marBottom w:val="0"/>
          <w:divBdr>
            <w:top w:val="none" w:sz="0" w:space="0" w:color="auto"/>
            <w:left w:val="none" w:sz="0" w:space="0" w:color="auto"/>
            <w:bottom w:val="none" w:sz="0" w:space="0" w:color="auto"/>
            <w:right w:val="none" w:sz="0" w:space="0" w:color="auto"/>
          </w:divBdr>
        </w:div>
        <w:div w:id="1163856453">
          <w:marLeft w:val="547"/>
          <w:marRight w:val="0"/>
          <w:marTop w:val="120"/>
          <w:marBottom w:val="0"/>
          <w:divBdr>
            <w:top w:val="none" w:sz="0" w:space="0" w:color="auto"/>
            <w:left w:val="none" w:sz="0" w:space="0" w:color="auto"/>
            <w:bottom w:val="none" w:sz="0" w:space="0" w:color="auto"/>
            <w:right w:val="none" w:sz="0" w:space="0" w:color="auto"/>
          </w:divBdr>
        </w:div>
      </w:divsChild>
    </w:div>
    <w:div w:id="1924680637">
      <w:bodyDiv w:val="1"/>
      <w:marLeft w:val="0"/>
      <w:marRight w:val="0"/>
      <w:marTop w:val="0"/>
      <w:marBottom w:val="0"/>
      <w:divBdr>
        <w:top w:val="none" w:sz="0" w:space="0" w:color="auto"/>
        <w:left w:val="none" w:sz="0" w:space="0" w:color="auto"/>
        <w:bottom w:val="none" w:sz="0" w:space="0" w:color="auto"/>
        <w:right w:val="none" w:sz="0" w:space="0" w:color="auto"/>
      </w:divBdr>
      <w:divsChild>
        <w:div w:id="618685959">
          <w:marLeft w:val="1166"/>
          <w:marRight w:val="0"/>
          <w:marTop w:val="0"/>
          <w:marBottom w:val="120"/>
          <w:divBdr>
            <w:top w:val="none" w:sz="0" w:space="0" w:color="auto"/>
            <w:left w:val="none" w:sz="0" w:space="0" w:color="auto"/>
            <w:bottom w:val="none" w:sz="0" w:space="0" w:color="auto"/>
            <w:right w:val="none" w:sz="0" w:space="0" w:color="auto"/>
          </w:divBdr>
        </w:div>
        <w:div w:id="1165049925">
          <w:marLeft w:val="1166"/>
          <w:marRight w:val="0"/>
          <w:marTop w:val="0"/>
          <w:marBottom w:val="120"/>
          <w:divBdr>
            <w:top w:val="none" w:sz="0" w:space="0" w:color="auto"/>
            <w:left w:val="none" w:sz="0" w:space="0" w:color="auto"/>
            <w:bottom w:val="none" w:sz="0" w:space="0" w:color="auto"/>
            <w:right w:val="none" w:sz="0" w:space="0" w:color="auto"/>
          </w:divBdr>
        </w:div>
        <w:div w:id="649479045">
          <w:marLeft w:val="1166"/>
          <w:marRight w:val="0"/>
          <w:marTop w:val="0"/>
          <w:marBottom w:val="120"/>
          <w:divBdr>
            <w:top w:val="none" w:sz="0" w:space="0" w:color="auto"/>
            <w:left w:val="none" w:sz="0" w:space="0" w:color="auto"/>
            <w:bottom w:val="none" w:sz="0" w:space="0" w:color="auto"/>
            <w:right w:val="none" w:sz="0" w:space="0" w:color="auto"/>
          </w:divBdr>
        </w:div>
      </w:divsChild>
    </w:div>
    <w:div w:id="1933198248">
      <w:bodyDiv w:val="1"/>
      <w:marLeft w:val="0"/>
      <w:marRight w:val="0"/>
      <w:marTop w:val="0"/>
      <w:marBottom w:val="0"/>
      <w:divBdr>
        <w:top w:val="none" w:sz="0" w:space="0" w:color="auto"/>
        <w:left w:val="none" w:sz="0" w:space="0" w:color="auto"/>
        <w:bottom w:val="none" w:sz="0" w:space="0" w:color="auto"/>
        <w:right w:val="none" w:sz="0" w:space="0" w:color="auto"/>
      </w:divBdr>
      <w:divsChild>
        <w:div w:id="27337365">
          <w:marLeft w:val="677"/>
          <w:marRight w:val="0"/>
          <w:marTop w:val="283"/>
          <w:marBottom w:val="0"/>
          <w:divBdr>
            <w:top w:val="none" w:sz="0" w:space="0" w:color="auto"/>
            <w:left w:val="none" w:sz="0" w:space="0" w:color="auto"/>
            <w:bottom w:val="none" w:sz="0" w:space="0" w:color="auto"/>
            <w:right w:val="none" w:sz="0" w:space="0" w:color="auto"/>
          </w:divBdr>
        </w:div>
        <w:div w:id="1298758622">
          <w:marLeft w:val="677"/>
          <w:marRight w:val="0"/>
          <w:marTop w:val="283"/>
          <w:marBottom w:val="0"/>
          <w:divBdr>
            <w:top w:val="none" w:sz="0" w:space="0" w:color="auto"/>
            <w:left w:val="none" w:sz="0" w:space="0" w:color="auto"/>
            <w:bottom w:val="none" w:sz="0" w:space="0" w:color="auto"/>
            <w:right w:val="none" w:sz="0" w:space="0" w:color="auto"/>
          </w:divBdr>
        </w:div>
        <w:div w:id="449323684">
          <w:marLeft w:val="677"/>
          <w:marRight w:val="0"/>
          <w:marTop w:val="283"/>
          <w:marBottom w:val="0"/>
          <w:divBdr>
            <w:top w:val="none" w:sz="0" w:space="0" w:color="auto"/>
            <w:left w:val="none" w:sz="0" w:space="0" w:color="auto"/>
            <w:bottom w:val="none" w:sz="0" w:space="0" w:color="auto"/>
            <w:right w:val="none" w:sz="0" w:space="0" w:color="auto"/>
          </w:divBdr>
        </w:div>
        <w:div w:id="101801984">
          <w:marLeft w:val="677"/>
          <w:marRight w:val="0"/>
          <w:marTop w:val="283"/>
          <w:marBottom w:val="0"/>
          <w:divBdr>
            <w:top w:val="none" w:sz="0" w:space="0" w:color="auto"/>
            <w:left w:val="none" w:sz="0" w:space="0" w:color="auto"/>
            <w:bottom w:val="none" w:sz="0" w:space="0" w:color="auto"/>
            <w:right w:val="none" w:sz="0" w:space="0" w:color="auto"/>
          </w:divBdr>
        </w:div>
        <w:div w:id="2068331716">
          <w:marLeft w:val="677"/>
          <w:marRight w:val="0"/>
          <w:marTop w:val="283"/>
          <w:marBottom w:val="0"/>
          <w:divBdr>
            <w:top w:val="none" w:sz="0" w:space="0" w:color="auto"/>
            <w:left w:val="none" w:sz="0" w:space="0" w:color="auto"/>
            <w:bottom w:val="none" w:sz="0" w:space="0" w:color="auto"/>
            <w:right w:val="none" w:sz="0" w:space="0" w:color="auto"/>
          </w:divBdr>
        </w:div>
        <w:div w:id="1390575117">
          <w:marLeft w:val="677"/>
          <w:marRight w:val="0"/>
          <w:marTop w:val="283"/>
          <w:marBottom w:val="0"/>
          <w:divBdr>
            <w:top w:val="none" w:sz="0" w:space="0" w:color="auto"/>
            <w:left w:val="none" w:sz="0" w:space="0" w:color="auto"/>
            <w:bottom w:val="none" w:sz="0" w:space="0" w:color="auto"/>
            <w:right w:val="none" w:sz="0" w:space="0" w:color="auto"/>
          </w:divBdr>
        </w:div>
      </w:divsChild>
    </w:div>
    <w:div w:id="1939486832">
      <w:bodyDiv w:val="1"/>
      <w:marLeft w:val="0"/>
      <w:marRight w:val="0"/>
      <w:marTop w:val="0"/>
      <w:marBottom w:val="0"/>
      <w:divBdr>
        <w:top w:val="none" w:sz="0" w:space="0" w:color="auto"/>
        <w:left w:val="none" w:sz="0" w:space="0" w:color="auto"/>
        <w:bottom w:val="none" w:sz="0" w:space="0" w:color="auto"/>
        <w:right w:val="none" w:sz="0" w:space="0" w:color="auto"/>
      </w:divBdr>
    </w:div>
    <w:div w:id="2009289549">
      <w:bodyDiv w:val="1"/>
      <w:marLeft w:val="0"/>
      <w:marRight w:val="0"/>
      <w:marTop w:val="0"/>
      <w:marBottom w:val="0"/>
      <w:divBdr>
        <w:top w:val="none" w:sz="0" w:space="0" w:color="auto"/>
        <w:left w:val="none" w:sz="0" w:space="0" w:color="auto"/>
        <w:bottom w:val="none" w:sz="0" w:space="0" w:color="auto"/>
        <w:right w:val="none" w:sz="0" w:space="0" w:color="auto"/>
      </w:divBdr>
      <w:divsChild>
        <w:div w:id="76707380">
          <w:marLeft w:val="547"/>
          <w:marRight w:val="0"/>
          <w:marTop w:val="0"/>
          <w:marBottom w:val="120"/>
          <w:divBdr>
            <w:top w:val="none" w:sz="0" w:space="0" w:color="auto"/>
            <w:left w:val="none" w:sz="0" w:space="0" w:color="auto"/>
            <w:bottom w:val="none" w:sz="0" w:space="0" w:color="auto"/>
            <w:right w:val="none" w:sz="0" w:space="0" w:color="auto"/>
          </w:divBdr>
        </w:div>
        <w:div w:id="1337489879">
          <w:marLeft w:val="547"/>
          <w:marRight w:val="0"/>
          <w:marTop w:val="0"/>
          <w:marBottom w:val="120"/>
          <w:divBdr>
            <w:top w:val="none" w:sz="0" w:space="0" w:color="auto"/>
            <w:left w:val="none" w:sz="0" w:space="0" w:color="auto"/>
            <w:bottom w:val="none" w:sz="0" w:space="0" w:color="auto"/>
            <w:right w:val="none" w:sz="0" w:space="0" w:color="auto"/>
          </w:divBdr>
        </w:div>
        <w:div w:id="1203903487">
          <w:marLeft w:val="547"/>
          <w:marRight w:val="0"/>
          <w:marTop w:val="0"/>
          <w:marBottom w:val="120"/>
          <w:divBdr>
            <w:top w:val="none" w:sz="0" w:space="0" w:color="auto"/>
            <w:left w:val="none" w:sz="0" w:space="0" w:color="auto"/>
            <w:bottom w:val="none" w:sz="0" w:space="0" w:color="auto"/>
            <w:right w:val="none" w:sz="0" w:space="0" w:color="auto"/>
          </w:divBdr>
        </w:div>
        <w:div w:id="673344251">
          <w:marLeft w:val="547"/>
          <w:marRight w:val="0"/>
          <w:marTop w:val="0"/>
          <w:marBottom w:val="120"/>
          <w:divBdr>
            <w:top w:val="none" w:sz="0" w:space="0" w:color="auto"/>
            <w:left w:val="none" w:sz="0" w:space="0" w:color="auto"/>
            <w:bottom w:val="none" w:sz="0" w:space="0" w:color="auto"/>
            <w:right w:val="none" w:sz="0" w:space="0" w:color="auto"/>
          </w:divBdr>
        </w:div>
        <w:div w:id="1202326367">
          <w:marLeft w:val="547"/>
          <w:marRight w:val="0"/>
          <w:marTop w:val="0"/>
          <w:marBottom w:val="120"/>
          <w:divBdr>
            <w:top w:val="none" w:sz="0" w:space="0" w:color="auto"/>
            <w:left w:val="none" w:sz="0" w:space="0" w:color="auto"/>
            <w:bottom w:val="none" w:sz="0" w:space="0" w:color="auto"/>
            <w:right w:val="none" w:sz="0" w:space="0" w:color="auto"/>
          </w:divBdr>
        </w:div>
        <w:div w:id="1488352422">
          <w:marLeft w:val="547"/>
          <w:marRight w:val="0"/>
          <w:marTop w:val="0"/>
          <w:marBottom w:val="120"/>
          <w:divBdr>
            <w:top w:val="none" w:sz="0" w:space="0" w:color="auto"/>
            <w:left w:val="none" w:sz="0" w:space="0" w:color="auto"/>
            <w:bottom w:val="none" w:sz="0" w:space="0" w:color="auto"/>
            <w:right w:val="none" w:sz="0" w:space="0" w:color="auto"/>
          </w:divBdr>
        </w:div>
        <w:div w:id="657348160">
          <w:marLeft w:val="547"/>
          <w:marRight w:val="0"/>
          <w:marTop w:val="0"/>
          <w:marBottom w:val="120"/>
          <w:divBdr>
            <w:top w:val="none" w:sz="0" w:space="0" w:color="auto"/>
            <w:left w:val="none" w:sz="0" w:space="0" w:color="auto"/>
            <w:bottom w:val="none" w:sz="0" w:space="0" w:color="auto"/>
            <w:right w:val="none" w:sz="0" w:space="0" w:color="auto"/>
          </w:divBdr>
        </w:div>
        <w:div w:id="2117405473">
          <w:marLeft w:val="547"/>
          <w:marRight w:val="0"/>
          <w:marTop w:val="0"/>
          <w:marBottom w:val="120"/>
          <w:divBdr>
            <w:top w:val="none" w:sz="0" w:space="0" w:color="auto"/>
            <w:left w:val="none" w:sz="0" w:space="0" w:color="auto"/>
            <w:bottom w:val="none" w:sz="0" w:space="0" w:color="auto"/>
            <w:right w:val="none" w:sz="0" w:space="0" w:color="auto"/>
          </w:divBdr>
        </w:div>
        <w:div w:id="1794640916">
          <w:marLeft w:val="547"/>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mwf.int/en/newsletter/147/editorial/progress" TargetMode="External"/><Relationship Id="rId13" Type="http://schemas.openxmlformats.org/officeDocument/2006/relationships/hyperlink" Target="mailto:labo.e@met.hu" TargetMode="External"/><Relationship Id="rId18" Type="http://schemas.openxmlformats.org/officeDocument/2006/relationships/hyperlink" Target="mailto:ivica.todorovski@meteo.gov.mk" TargetMode="External"/><Relationship Id="rId26" Type="http://schemas.openxmlformats.org/officeDocument/2006/relationships/hyperlink" Target="mailto:kulbida@meteo.gov.u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diana.mijuskovic@hidmet.gov.rs" TargetMode="External"/><Relationship Id="rId34" Type="http://schemas.openxmlformats.org/officeDocument/2006/relationships/hyperlink" Target="mailto:slappi@wmo.int" TargetMode="External"/><Relationship Id="rId7" Type="http://schemas.openxmlformats.org/officeDocument/2006/relationships/endnotes" Target="endnotes.xml"/><Relationship Id="rId12" Type="http://schemas.openxmlformats.org/officeDocument/2006/relationships/hyperlink" Target="mailto:picek@cirus.dhz.hr" TargetMode="External"/><Relationship Id="rId17" Type="http://schemas.openxmlformats.org/officeDocument/2006/relationships/hyperlink" Target="mailto:darko.brajuskovic@meteo.co.me" TargetMode="External"/><Relationship Id="rId25" Type="http://schemas.openxmlformats.org/officeDocument/2006/relationships/hyperlink" Target="mailto:eerbas@mgm.gov.tr" TargetMode="External"/><Relationship Id="rId33" Type="http://schemas.openxmlformats.org/officeDocument/2006/relationships/hyperlink" Target="mailto:icacic@wmo.i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vana.adzic@meteo.co.me" TargetMode="External"/><Relationship Id="rId20" Type="http://schemas.openxmlformats.org/officeDocument/2006/relationships/hyperlink" Target="mailto:jugoslav.nikolic@hidmet.gov.rs" TargetMode="External"/><Relationship Id="rId29" Type="http://schemas.openxmlformats.org/officeDocument/2006/relationships/hyperlink" Target="mailto:eric.petermann@eumetnet.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istomir.branzov@meteo.bg" TargetMode="External"/><Relationship Id="rId24" Type="http://schemas.openxmlformats.org/officeDocument/2006/relationships/hyperlink" Target="mailto:ebuyukbas@mgm.gov.tr" TargetMode="External"/><Relationship Id="rId32" Type="http://schemas.openxmlformats.org/officeDocument/2006/relationships/hyperlink" Target="mailto:mdacic@wmo.int"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luka.mitrovic@meteo.co.me" TargetMode="External"/><Relationship Id="rId23" Type="http://schemas.openxmlformats.org/officeDocument/2006/relationships/hyperlink" Target="mailto:volkan.mutlucoskun@gmail.com" TargetMode="External"/><Relationship Id="rId28" Type="http://schemas.openxmlformats.org/officeDocument/2006/relationships/hyperlink" Target="mailto:umberto.modigliani@ecmwf" TargetMode="External"/><Relationship Id="rId36" Type="http://schemas.openxmlformats.org/officeDocument/2006/relationships/header" Target="header1.xml"/><Relationship Id="rId10" Type="http://schemas.openxmlformats.org/officeDocument/2006/relationships/hyperlink" Target="mailto:almir.bijedic@fhmzbih.gov.ba" TargetMode="External"/><Relationship Id="rId19" Type="http://schemas.openxmlformats.org/officeDocument/2006/relationships/hyperlink" Target="mailto:i.kovacic@rhmzrs.com" TargetMode="External"/><Relationship Id="rId31" Type="http://schemas.openxmlformats.org/officeDocument/2006/relationships/hyperlink" Target="mailto:dkull@worldbankgroup.org" TargetMode="External"/><Relationship Id="rId4" Type="http://schemas.openxmlformats.org/officeDocument/2006/relationships/settings" Target="settings.xml"/><Relationship Id="rId9" Type="http://schemas.openxmlformats.org/officeDocument/2006/relationships/hyperlink" Target="https://confluence.ecmwf.int/display/CHDO/Collection+of+high-density+observations" TargetMode="External"/><Relationship Id="rId14" Type="http://schemas.openxmlformats.org/officeDocument/2006/relationships/hyperlink" Target="mailto:stavn@ims.gov.il" TargetMode="External"/><Relationship Id="rId22" Type="http://schemas.openxmlformats.org/officeDocument/2006/relationships/hyperlink" Target="mailto:rhms.intdep@hidmet.gov.rs" TargetMode="External"/><Relationship Id="rId27" Type="http://schemas.openxmlformats.org/officeDocument/2006/relationships/hyperlink" Target="mailto:ruslashkin@gmail.com" TargetMode="External"/><Relationship Id="rId30" Type="http://schemas.openxmlformats.org/officeDocument/2006/relationships/hyperlink" Target="mailto:fjorela.vata@giz.de" TargetMode="External"/><Relationship Id="rId35" Type="http://schemas.openxmlformats.org/officeDocument/2006/relationships/hyperlink" Target="mailto:robert.a.varley@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0AF99-67A0-448F-BA73-76B8A8DD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4865</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2019-01-16T12:52:00Z</cp:lastPrinted>
  <dcterms:created xsi:type="dcterms:W3CDTF">2019-09-27T10:28:00Z</dcterms:created>
  <dcterms:modified xsi:type="dcterms:W3CDTF">2019-09-27T10:28:00Z</dcterms:modified>
</cp:coreProperties>
</file>